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5852" w:rsidRDefault="00A95852" w:rsidP="00A95852">
      <w:pPr>
        <w:pStyle w:val="Title"/>
        <w:spacing w:before="160"/>
        <w:jc w:val="left"/>
        <w:rPr>
          <w:rFonts w:ascii="Gill Sans MT" w:hAnsi="Gill Sans MT" w:cs="Arial"/>
          <w:smallCaps/>
          <w:color w:val="FF0000"/>
          <w:sz w:val="22"/>
          <w:szCs w:val="22"/>
          <w:u w:val="none"/>
        </w:rPr>
      </w:pPr>
    </w:p>
    <w:p w:rsidR="00D61381" w:rsidRPr="00684BDB" w:rsidRDefault="00684BDB" w:rsidP="00A95852">
      <w:pPr>
        <w:pStyle w:val="Title"/>
        <w:spacing w:before="160"/>
        <w:jc w:val="left"/>
        <w:rPr>
          <w:rFonts w:ascii="Gill Sans MT" w:hAnsi="Gill Sans MT" w:cs="Arial"/>
          <w:sz w:val="36"/>
          <w:szCs w:val="36"/>
          <w:u w:val="none"/>
        </w:rPr>
      </w:pPr>
      <w:r>
        <w:rPr>
          <w:rFonts w:ascii="Gill Sans MT" w:hAnsi="Gill Sans MT" w:cs="Arial"/>
          <w:smallCaps/>
          <w:sz w:val="36"/>
          <w:szCs w:val="36"/>
          <w:u w:val="none"/>
        </w:rPr>
        <w:t>HIPAA N</w:t>
      </w:r>
      <w:r>
        <w:rPr>
          <w:rFonts w:ascii="Gill Sans MT" w:hAnsi="Gill Sans MT" w:cs="Arial"/>
          <w:sz w:val="36"/>
          <w:szCs w:val="36"/>
          <w:u w:val="none"/>
        </w:rPr>
        <w:t>otice of Privacy Practices</w:t>
      </w:r>
    </w:p>
    <w:p w:rsidR="00113932" w:rsidRPr="001A5BE1" w:rsidRDefault="00113932">
      <w:pPr>
        <w:pStyle w:val="Title"/>
        <w:rPr>
          <w:rFonts w:ascii="Gill Sans MT" w:hAnsi="Gill Sans MT" w:cs="Arial"/>
          <w:sz w:val="22"/>
          <w:szCs w:val="22"/>
          <w:u w:val="none"/>
        </w:rPr>
      </w:pPr>
    </w:p>
    <w:p w:rsidR="00113932" w:rsidRDefault="008060F8" w:rsidP="008060F8">
      <w:pPr>
        <w:pStyle w:val="Title"/>
        <w:jc w:val="left"/>
        <w:rPr>
          <w:rFonts w:ascii="Gill Sans MT" w:hAnsi="Gill Sans MT" w:cs="Arial"/>
          <w:sz w:val="22"/>
          <w:szCs w:val="22"/>
          <w:u w:val="none"/>
        </w:rPr>
      </w:pPr>
      <w:r>
        <w:rPr>
          <w:rFonts w:ascii="Gill Sans MT" w:hAnsi="Gill Sans MT" w:cs="Arial"/>
          <w:sz w:val="22"/>
          <w:szCs w:val="22"/>
          <w:u w:val="none"/>
        </w:rPr>
        <w:t xml:space="preserve">This notice describes how medical information about you may be used and disclosed and how you can get access to this information. Please review it carefully. </w:t>
      </w:r>
    </w:p>
    <w:p w:rsidR="008060F8" w:rsidRDefault="008060F8" w:rsidP="008060F8">
      <w:pPr>
        <w:pStyle w:val="Title"/>
        <w:jc w:val="left"/>
        <w:rPr>
          <w:rFonts w:ascii="Gill Sans MT" w:hAnsi="Gill Sans MT" w:cs="Arial"/>
          <w:sz w:val="22"/>
          <w:szCs w:val="22"/>
          <w:u w:val="none"/>
        </w:rPr>
      </w:pPr>
    </w:p>
    <w:p w:rsidR="008060F8" w:rsidRPr="001A5BE1" w:rsidRDefault="008060F8" w:rsidP="008060F8">
      <w:pPr>
        <w:pStyle w:val="Title"/>
        <w:jc w:val="left"/>
        <w:rPr>
          <w:rFonts w:ascii="Gill Sans MT" w:hAnsi="Gill Sans MT" w:cs="Arial"/>
          <w:b w:val="0"/>
          <w:sz w:val="22"/>
          <w:szCs w:val="22"/>
          <w:u w:val="none"/>
        </w:rPr>
      </w:pPr>
    </w:p>
    <w:p w:rsidR="00D61381" w:rsidRPr="001A5BE1" w:rsidRDefault="00D61381" w:rsidP="00D61381">
      <w:pPr>
        <w:pStyle w:val="Title"/>
        <w:pBdr>
          <w:bottom w:val="single" w:sz="4" w:space="1" w:color="auto"/>
        </w:pBdr>
        <w:jc w:val="left"/>
        <w:rPr>
          <w:rFonts w:ascii="Gill Sans MT" w:hAnsi="Gill Sans MT" w:cs="Arial"/>
          <w:smallCaps/>
          <w:sz w:val="22"/>
          <w:szCs w:val="22"/>
          <w:u w:val="none"/>
        </w:rPr>
      </w:pPr>
      <w:r w:rsidRPr="001A5BE1">
        <w:rPr>
          <w:rFonts w:ascii="Gill Sans MT" w:hAnsi="Gill Sans MT" w:cs="Arial"/>
          <w:smallCaps/>
          <w:sz w:val="22"/>
          <w:szCs w:val="22"/>
          <w:u w:val="none"/>
        </w:rPr>
        <w:t>Our Company’s Pledge to You</w:t>
      </w:r>
    </w:p>
    <w:p w:rsidR="00113932" w:rsidRPr="006834D5" w:rsidRDefault="00113932">
      <w:pPr>
        <w:spacing w:before="80"/>
        <w:rPr>
          <w:rFonts w:ascii="Gill Sans MT" w:hAnsi="Gill Sans MT" w:cs="Arial"/>
          <w:szCs w:val="22"/>
        </w:rPr>
      </w:pPr>
      <w:r w:rsidRPr="001A5BE1">
        <w:rPr>
          <w:rFonts w:ascii="Gill Sans MT" w:hAnsi="Gill Sans MT" w:cs="Arial"/>
          <w:szCs w:val="22"/>
        </w:rPr>
        <w:t>This notice is intended to inform you of the privacy practices followed by t</w:t>
      </w:r>
      <w:r w:rsidR="00B81B1E" w:rsidRPr="001A5BE1">
        <w:rPr>
          <w:rFonts w:ascii="Gill Sans MT" w:hAnsi="Gill Sans MT" w:cs="Arial"/>
          <w:szCs w:val="22"/>
        </w:rPr>
        <w:t xml:space="preserve">he </w:t>
      </w:r>
      <w:r w:rsidR="006834D5" w:rsidRPr="006834D5">
        <w:rPr>
          <w:rFonts w:ascii="Gill Sans MT" w:hAnsi="Gill Sans MT" w:cs="Arial"/>
          <w:szCs w:val="22"/>
        </w:rPr>
        <w:t>Perry H. Woo, DDS</w:t>
      </w:r>
      <w:r w:rsidR="00C52B51">
        <w:rPr>
          <w:rFonts w:ascii="Gill Sans MT" w:hAnsi="Gill Sans MT" w:cs="Arial"/>
          <w:color w:val="FF0000"/>
          <w:szCs w:val="22"/>
        </w:rPr>
        <w:t xml:space="preserve"> </w:t>
      </w:r>
      <w:r w:rsidR="00D61381" w:rsidRPr="001A5BE1">
        <w:rPr>
          <w:rFonts w:ascii="Gill Sans MT" w:hAnsi="Gill Sans MT" w:cs="Arial"/>
          <w:szCs w:val="22"/>
        </w:rPr>
        <w:t xml:space="preserve">Group Health Plan </w:t>
      </w:r>
      <w:r w:rsidR="00B81B1E" w:rsidRPr="001A5BE1">
        <w:rPr>
          <w:rFonts w:ascii="Gill Sans MT" w:hAnsi="Gill Sans MT" w:cs="Arial"/>
          <w:szCs w:val="22"/>
        </w:rPr>
        <w:t>(the Plan) and the Plan’s legal obligations regarding your protected health information under the Health Insurance Portability and Accountability Act of 1996 (HIPAA)</w:t>
      </w:r>
      <w:r w:rsidRPr="001A5BE1">
        <w:rPr>
          <w:rFonts w:ascii="Gill Sans MT" w:hAnsi="Gill Sans MT" w:cs="Arial"/>
          <w:szCs w:val="22"/>
        </w:rPr>
        <w:t xml:space="preserve">. </w:t>
      </w:r>
      <w:r w:rsidR="00B81B1E" w:rsidRPr="001A5BE1">
        <w:rPr>
          <w:rFonts w:ascii="Gill Sans MT" w:hAnsi="Gill Sans MT" w:cs="Arial"/>
          <w:szCs w:val="22"/>
        </w:rPr>
        <w:t>The notice</w:t>
      </w:r>
      <w:r w:rsidRPr="001A5BE1">
        <w:rPr>
          <w:rFonts w:ascii="Gill Sans MT" w:hAnsi="Gill Sans MT" w:cs="Arial"/>
          <w:szCs w:val="22"/>
        </w:rPr>
        <w:t xml:space="preserve"> also explains the privacy rights you and </w:t>
      </w:r>
      <w:r w:rsidR="004802CE" w:rsidRPr="001A5BE1">
        <w:rPr>
          <w:rFonts w:ascii="Gill Sans MT" w:hAnsi="Gill Sans MT" w:cs="Arial"/>
          <w:szCs w:val="22"/>
        </w:rPr>
        <w:t>your family members have</w:t>
      </w:r>
      <w:r w:rsidRPr="001A5BE1">
        <w:rPr>
          <w:rFonts w:ascii="Gill Sans MT" w:hAnsi="Gill Sans MT" w:cs="Arial"/>
          <w:szCs w:val="22"/>
        </w:rPr>
        <w:t xml:space="preserve"> as participants </w:t>
      </w:r>
      <w:r w:rsidR="004802CE" w:rsidRPr="001A5BE1">
        <w:rPr>
          <w:rFonts w:ascii="Gill Sans MT" w:hAnsi="Gill Sans MT" w:cs="Arial"/>
          <w:szCs w:val="22"/>
        </w:rPr>
        <w:t>of the Plan</w:t>
      </w:r>
      <w:r w:rsidRPr="001A5BE1">
        <w:rPr>
          <w:rFonts w:ascii="Gill Sans MT" w:hAnsi="Gill Sans MT" w:cs="Arial"/>
          <w:szCs w:val="22"/>
        </w:rPr>
        <w:t>.</w:t>
      </w:r>
      <w:r w:rsidR="004802CE" w:rsidRPr="001A5BE1">
        <w:rPr>
          <w:rFonts w:ascii="Gill Sans MT" w:hAnsi="Gill Sans MT" w:cs="Arial"/>
          <w:szCs w:val="22"/>
        </w:rPr>
        <w:t xml:space="preserve"> It is effective on </w:t>
      </w:r>
      <w:r w:rsidR="006834D5" w:rsidRPr="006834D5">
        <w:rPr>
          <w:rFonts w:ascii="Gill Sans MT" w:hAnsi="Gill Sans MT" w:cs="Arial"/>
          <w:szCs w:val="22"/>
        </w:rPr>
        <w:t>September 16, 2013</w:t>
      </w:r>
      <w:r w:rsidR="004802CE" w:rsidRPr="006834D5">
        <w:rPr>
          <w:rFonts w:ascii="Gill Sans MT" w:hAnsi="Gill Sans MT" w:cs="Arial"/>
          <w:szCs w:val="22"/>
        </w:rPr>
        <w:t xml:space="preserve">. </w:t>
      </w:r>
    </w:p>
    <w:p w:rsidR="00113932" w:rsidRPr="001A5BE1" w:rsidRDefault="009259D0">
      <w:pPr>
        <w:spacing w:before="120"/>
        <w:rPr>
          <w:rFonts w:ascii="Gill Sans MT" w:hAnsi="Gill Sans MT" w:cs="Arial"/>
          <w:szCs w:val="22"/>
        </w:rPr>
      </w:pPr>
      <w:r w:rsidRPr="001A5BE1">
        <w:rPr>
          <w:rFonts w:ascii="Gill Sans MT" w:hAnsi="Gill Sans MT" w:cs="Arial"/>
          <w:szCs w:val="22"/>
        </w:rPr>
        <w:t>The Plan</w:t>
      </w:r>
      <w:r w:rsidR="00113932" w:rsidRPr="001A5BE1">
        <w:rPr>
          <w:rFonts w:ascii="Gill Sans MT" w:hAnsi="Gill Sans MT" w:cs="Arial"/>
          <w:szCs w:val="22"/>
        </w:rPr>
        <w:t xml:space="preserve"> often need</w:t>
      </w:r>
      <w:r w:rsidR="00B81B1E" w:rsidRPr="001A5BE1">
        <w:rPr>
          <w:rFonts w:ascii="Gill Sans MT" w:hAnsi="Gill Sans MT" w:cs="Arial"/>
          <w:szCs w:val="22"/>
        </w:rPr>
        <w:t>s</w:t>
      </w:r>
      <w:r w:rsidR="00113932" w:rsidRPr="001A5BE1">
        <w:rPr>
          <w:rFonts w:ascii="Gill Sans MT" w:hAnsi="Gill Sans MT" w:cs="Arial"/>
          <w:szCs w:val="22"/>
        </w:rPr>
        <w:t xml:space="preserve"> access to </w:t>
      </w:r>
      <w:r w:rsidR="00B81B1E" w:rsidRPr="001A5BE1">
        <w:rPr>
          <w:rFonts w:ascii="Gill Sans MT" w:hAnsi="Gill Sans MT" w:cs="Arial"/>
          <w:szCs w:val="22"/>
        </w:rPr>
        <w:t xml:space="preserve">your protected </w:t>
      </w:r>
      <w:r w:rsidR="00113932" w:rsidRPr="001A5BE1">
        <w:rPr>
          <w:rFonts w:ascii="Gill Sans MT" w:hAnsi="Gill Sans MT" w:cs="Arial"/>
          <w:szCs w:val="22"/>
        </w:rPr>
        <w:t>health information</w:t>
      </w:r>
      <w:r w:rsidR="004802CE" w:rsidRPr="001A5BE1">
        <w:rPr>
          <w:rFonts w:ascii="Gill Sans MT" w:hAnsi="Gill Sans MT" w:cs="Arial"/>
          <w:szCs w:val="22"/>
        </w:rPr>
        <w:t xml:space="preserve"> </w:t>
      </w:r>
      <w:r w:rsidR="00113932" w:rsidRPr="001A5BE1">
        <w:rPr>
          <w:rFonts w:ascii="Gill Sans MT" w:hAnsi="Gill Sans MT" w:cs="Arial"/>
          <w:szCs w:val="22"/>
        </w:rPr>
        <w:t xml:space="preserve">in order to </w:t>
      </w:r>
      <w:r w:rsidRPr="001A5BE1">
        <w:rPr>
          <w:rFonts w:ascii="Gill Sans MT" w:hAnsi="Gill Sans MT" w:cs="Arial"/>
          <w:szCs w:val="22"/>
        </w:rPr>
        <w:t xml:space="preserve">provide payment for health services and </w:t>
      </w:r>
      <w:r w:rsidR="00113932" w:rsidRPr="001A5BE1">
        <w:rPr>
          <w:rFonts w:ascii="Gill Sans MT" w:hAnsi="Gill Sans MT" w:cs="Arial"/>
          <w:szCs w:val="22"/>
        </w:rPr>
        <w:t>perform plan administrat</w:t>
      </w:r>
      <w:r w:rsidR="00B81B1E" w:rsidRPr="001A5BE1">
        <w:rPr>
          <w:rFonts w:ascii="Gill Sans MT" w:hAnsi="Gill Sans MT" w:cs="Arial"/>
          <w:szCs w:val="22"/>
        </w:rPr>
        <w:t>ive</w:t>
      </w:r>
      <w:r w:rsidR="00113932" w:rsidRPr="001A5BE1">
        <w:rPr>
          <w:rFonts w:ascii="Gill Sans MT" w:hAnsi="Gill Sans MT" w:cs="Arial"/>
          <w:szCs w:val="22"/>
        </w:rPr>
        <w:t xml:space="preserve"> functions.  We want to assure the plan participants covered under </w:t>
      </w:r>
      <w:r w:rsidRPr="001A5BE1">
        <w:rPr>
          <w:rFonts w:ascii="Gill Sans MT" w:hAnsi="Gill Sans MT" w:cs="Arial"/>
          <w:szCs w:val="22"/>
        </w:rPr>
        <w:t>the Plan</w:t>
      </w:r>
      <w:r w:rsidR="00113932" w:rsidRPr="001A5BE1">
        <w:rPr>
          <w:rFonts w:ascii="Gill Sans MT" w:hAnsi="Gill Sans MT" w:cs="Arial"/>
          <w:szCs w:val="22"/>
        </w:rPr>
        <w:t xml:space="preserve"> that we comply with federal privacy laws and respect your right to privacy.  </w:t>
      </w:r>
      <w:r w:rsidR="006834D5" w:rsidRPr="006834D5">
        <w:rPr>
          <w:rFonts w:ascii="Gill Sans MT" w:hAnsi="Gill Sans MT" w:cs="Arial"/>
          <w:szCs w:val="22"/>
        </w:rPr>
        <w:t>Perry H. Woo, DDS</w:t>
      </w:r>
      <w:r w:rsidR="006834D5">
        <w:rPr>
          <w:rFonts w:ascii="Gill Sans MT" w:hAnsi="Gill Sans MT" w:cs="Arial"/>
          <w:color w:val="FF0000"/>
          <w:szCs w:val="22"/>
        </w:rPr>
        <w:t xml:space="preserve"> </w:t>
      </w:r>
      <w:r w:rsidR="00113932" w:rsidRPr="001A5BE1">
        <w:rPr>
          <w:rFonts w:ascii="Gill Sans MT" w:hAnsi="Gill Sans MT" w:cs="Arial"/>
          <w:szCs w:val="22"/>
        </w:rPr>
        <w:t>require</w:t>
      </w:r>
      <w:r w:rsidRPr="001A5BE1">
        <w:rPr>
          <w:rFonts w:ascii="Gill Sans MT" w:hAnsi="Gill Sans MT" w:cs="Arial"/>
          <w:szCs w:val="22"/>
        </w:rPr>
        <w:t>s</w:t>
      </w:r>
      <w:r w:rsidR="00113932" w:rsidRPr="001A5BE1">
        <w:rPr>
          <w:rFonts w:ascii="Gill Sans MT" w:hAnsi="Gill Sans MT" w:cs="Arial"/>
          <w:szCs w:val="22"/>
        </w:rPr>
        <w:t xml:space="preserve"> all members of our workforce and third parties that are provided access to </w:t>
      </w:r>
      <w:r w:rsidR="004802CE" w:rsidRPr="001A5BE1">
        <w:rPr>
          <w:rFonts w:ascii="Gill Sans MT" w:hAnsi="Gill Sans MT" w:cs="Arial"/>
          <w:szCs w:val="22"/>
        </w:rPr>
        <w:t xml:space="preserve">protected health information </w:t>
      </w:r>
      <w:r w:rsidR="00B81B1E" w:rsidRPr="001A5BE1">
        <w:rPr>
          <w:rFonts w:ascii="Gill Sans MT" w:hAnsi="Gill Sans MT" w:cs="Arial"/>
          <w:szCs w:val="22"/>
        </w:rPr>
        <w:t xml:space="preserve">to </w:t>
      </w:r>
      <w:r w:rsidR="00113932" w:rsidRPr="001A5BE1">
        <w:rPr>
          <w:rFonts w:ascii="Gill Sans MT" w:hAnsi="Gill Sans MT" w:cs="Arial"/>
          <w:szCs w:val="22"/>
        </w:rPr>
        <w:t xml:space="preserve">comply with the privacy practices outlined below.  </w:t>
      </w:r>
    </w:p>
    <w:p w:rsidR="00D61381" w:rsidRPr="001A5BE1" w:rsidRDefault="00D61381" w:rsidP="00D61381">
      <w:pPr>
        <w:pStyle w:val="Title"/>
        <w:pBdr>
          <w:bottom w:val="single" w:sz="4" w:space="1" w:color="auto"/>
        </w:pBdr>
        <w:jc w:val="left"/>
        <w:rPr>
          <w:rFonts w:ascii="Gill Sans MT" w:hAnsi="Gill Sans MT" w:cs="Arial"/>
          <w:smallCaps/>
          <w:sz w:val="22"/>
          <w:szCs w:val="22"/>
          <w:u w:val="none"/>
        </w:rPr>
      </w:pPr>
    </w:p>
    <w:p w:rsidR="00B81B1E" w:rsidRPr="001A5BE1" w:rsidRDefault="00B81B1E" w:rsidP="00D61381">
      <w:pPr>
        <w:pStyle w:val="Title"/>
        <w:pBdr>
          <w:bottom w:val="single" w:sz="4" w:space="1" w:color="auto"/>
        </w:pBdr>
        <w:jc w:val="left"/>
        <w:rPr>
          <w:rFonts w:ascii="Gill Sans MT" w:hAnsi="Gill Sans MT" w:cs="Arial"/>
          <w:smallCaps/>
          <w:sz w:val="22"/>
          <w:szCs w:val="22"/>
          <w:u w:val="none"/>
        </w:rPr>
      </w:pPr>
      <w:r w:rsidRPr="001A5BE1">
        <w:rPr>
          <w:rFonts w:ascii="Gill Sans MT" w:hAnsi="Gill Sans MT" w:cs="Arial"/>
          <w:smallCaps/>
          <w:sz w:val="22"/>
          <w:szCs w:val="22"/>
          <w:u w:val="none"/>
        </w:rPr>
        <w:t>Protected Health Information</w:t>
      </w:r>
    </w:p>
    <w:p w:rsidR="004802CE" w:rsidRPr="001A5BE1" w:rsidRDefault="004802CE" w:rsidP="004802CE">
      <w:pPr>
        <w:spacing w:before="120"/>
        <w:rPr>
          <w:rFonts w:ascii="Gill Sans MT" w:hAnsi="Gill Sans MT" w:cs="Arial"/>
          <w:szCs w:val="22"/>
        </w:rPr>
      </w:pPr>
      <w:r w:rsidRPr="001A5BE1">
        <w:rPr>
          <w:rFonts w:ascii="Gill Sans MT" w:hAnsi="Gill Sans MT" w:cs="Arial"/>
          <w:szCs w:val="22"/>
        </w:rPr>
        <w:t xml:space="preserve">Your protected health information is protected by the HIPAA Privacy Rule. Generally, protected health information is information that identifies an individual created or received by a health care provider, health plan or an employer on behalf of a group health plan that relates to physical or mental health conditions, provision of health care, or payment for health care, whether past, present or future. </w:t>
      </w:r>
    </w:p>
    <w:p w:rsidR="00D61381" w:rsidRPr="001A5BE1" w:rsidRDefault="00D61381" w:rsidP="00D61381">
      <w:pPr>
        <w:pStyle w:val="Title"/>
        <w:pBdr>
          <w:bottom w:val="single" w:sz="4" w:space="1" w:color="auto"/>
        </w:pBdr>
        <w:jc w:val="left"/>
        <w:rPr>
          <w:rFonts w:ascii="Gill Sans MT" w:hAnsi="Gill Sans MT" w:cs="Arial"/>
          <w:smallCaps/>
          <w:sz w:val="22"/>
          <w:szCs w:val="22"/>
          <w:u w:val="none"/>
        </w:rPr>
      </w:pPr>
    </w:p>
    <w:p w:rsidR="004802CE" w:rsidRPr="001A5BE1" w:rsidRDefault="00C9268B" w:rsidP="00D61381">
      <w:pPr>
        <w:pStyle w:val="Title"/>
        <w:pBdr>
          <w:bottom w:val="single" w:sz="4" w:space="1" w:color="auto"/>
        </w:pBdr>
        <w:jc w:val="left"/>
        <w:rPr>
          <w:rFonts w:ascii="Gill Sans MT" w:hAnsi="Gill Sans MT" w:cs="Arial"/>
          <w:smallCaps/>
          <w:sz w:val="22"/>
          <w:szCs w:val="22"/>
          <w:u w:val="none"/>
        </w:rPr>
      </w:pPr>
      <w:r w:rsidRPr="001A5BE1">
        <w:rPr>
          <w:rFonts w:ascii="Gill Sans MT" w:hAnsi="Gill Sans MT" w:cs="Arial"/>
          <w:smallCaps/>
          <w:sz w:val="22"/>
          <w:szCs w:val="22"/>
          <w:u w:val="none"/>
        </w:rPr>
        <w:t>How We May Use</w:t>
      </w:r>
      <w:r w:rsidR="004802CE" w:rsidRPr="001A5BE1">
        <w:rPr>
          <w:rFonts w:ascii="Gill Sans MT" w:hAnsi="Gill Sans MT" w:cs="Arial"/>
          <w:smallCaps/>
          <w:sz w:val="22"/>
          <w:szCs w:val="22"/>
          <w:u w:val="none"/>
        </w:rPr>
        <w:t xml:space="preserve"> Your Protected Health Information</w:t>
      </w:r>
    </w:p>
    <w:p w:rsidR="00113932" w:rsidRPr="001A5BE1" w:rsidRDefault="004802CE" w:rsidP="00C9268B">
      <w:pPr>
        <w:spacing w:before="120"/>
        <w:rPr>
          <w:rFonts w:ascii="Gill Sans MT" w:hAnsi="Gill Sans MT" w:cs="Arial"/>
          <w:szCs w:val="22"/>
        </w:rPr>
      </w:pPr>
      <w:r w:rsidRPr="001A5BE1">
        <w:rPr>
          <w:rFonts w:ascii="Gill Sans MT" w:hAnsi="Gill Sans MT" w:cs="Arial"/>
          <w:szCs w:val="22"/>
        </w:rPr>
        <w:t xml:space="preserve">Under the HIPAA Privacy Rule, we may use or disclose your protected health information for certain purposes without your permission. This section describes the ways we can use and disclose your protected health information. </w:t>
      </w:r>
    </w:p>
    <w:p w:rsidR="00A4422D" w:rsidRPr="001A5BE1" w:rsidRDefault="00113932" w:rsidP="00A4422D">
      <w:pPr>
        <w:tabs>
          <w:tab w:val="left" w:pos="2160"/>
        </w:tabs>
        <w:spacing w:before="120"/>
        <w:rPr>
          <w:rFonts w:ascii="Gill Sans MT" w:hAnsi="Gill Sans MT" w:cs="Arial"/>
          <w:b/>
          <w:i/>
          <w:szCs w:val="22"/>
        </w:rPr>
      </w:pPr>
      <w:proofErr w:type="gramStart"/>
      <w:r w:rsidRPr="001A5BE1">
        <w:rPr>
          <w:rFonts w:ascii="Gill Sans MT" w:hAnsi="Gill Sans MT" w:cs="Arial"/>
          <w:b/>
          <w:szCs w:val="22"/>
        </w:rPr>
        <w:t>Payment</w:t>
      </w:r>
      <w:r w:rsidRPr="001A5BE1">
        <w:rPr>
          <w:rFonts w:ascii="Gill Sans MT" w:hAnsi="Gill Sans MT" w:cs="Arial"/>
          <w:szCs w:val="22"/>
        </w:rPr>
        <w:t>.</w:t>
      </w:r>
      <w:proofErr w:type="gramEnd"/>
      <w:r w:rsidRPr="001A5BE1">
        <w:rPr>
          <w:rFonts w:ascii="Gill Sans MT" w:hAnsi="Gill Sans MT" w:cs="Arial"/>
          <w:szCs w:val="22"/>
        </w:rPr>
        <w:t xml:space="preserve"> We use or disclose </w:t>
      </w:r>
      <w:r w:rsidR="00C9268B" w:rsidRPr="001A5BE1">
        <w:rPr>
          <w:rFonts w:ascii="Gill Sans MT" w:hAnsi="Gill Sans MT" w:cs="Arial"/>
          <w:szCs w:val="22"/>
        </w:rPr>
        <w:t>your protected h</w:t>
      </w:r>
      <w:r w:rsidRPr="001A5BE1">
        <w:rPr>
          <w:rFonts w:ascii="Gill Sans MT" w:hAnsi="Gill Sans MT" w:cs="Arial"/>
          <w:szCs w:val="22"/>
        </w:rPr>
        <w:t xml:space="preserve">ealth information without your written authorization in order to determine eligibility for benefits, seek reimbursement from a third party, or coordinate benefits with another health plan under which you are covered. For example, a health care provider that provided treatment to you </w:t>
      </w:r>
      <w:r w:rsidR="00C9268B" w:rsidRPr="001A5BE1">
        <w:rPr>
          <w:rFonts w:ascii="Gill Sans MT" w:hAnsi="Gill Sans MT" w:cs="Arial"/>
          <w:szCs w:val="22"/>
        </w:rPr>
        <w:t>will</w:t>
      </w:r>
      <w:r w:rsidRPr="001A5BE1">
        <w:rPr>
          <w:rFonts w:ascii="Gill Sans MT" w:hAnsi="Gill Sans MT" w:cs="Arial"/>
          <w:szCs w:val="22"/>
        </w:rPr>
        <w:t xml:space="preserve"> provide us with your health information.  </w:t>
      </w:r>
      <w:r w:rsidR="009259D0" w:rsidRPr="001A5BE1">
        <w:rPr>
          <w:rFonts w:ascii="Gill Sans MT" w:hAnsi="Gill Sans MT" w:cs="Arial"/>
          <w:szCs w:val="22"/>
        </w:rPr>
        <w:t>W</w:t>
      </w:r>
      <w:r w:rsidRPr="001A5BE1">
        <w:rPr>
          <w:rFonts w:ascii="Gill Sans MT" w:hAnsi="Gill Sans MT" w:cs="Arial"/>
          <w:szCs w:val="22"/>
        </w:rPr>
        <w:t>e use that information in order to determine whether those services are eligible for payment under our group health plan.</w:t>
      </w:r>
      <w:r w:rsidR="00A4422D" w:rsidRPr="001A5BE1">
        <w:rPr>
          <w:rFonts w:ascii="Gill Sans MT" w:hAnsi="Gill Sans MT" w:cs="Arial"/>
          <w:b/>
          <w:i/>
          <w:szCs w:val="22"/>
        </w:rPr>
        <w:t xml:space="preserve"> </w:t>
      </w:r>
    </w:p>
    <w:p w:rsidR="00A4422D" w:rsidRDefault="00A4422D" w:rsidP="00A4422D">
      <w:pPr>
        <w:tabs>
          <w:tab w:val="left" w:pos="2160"/>
        </w:tabs>
        <w:spacing w:before="120"/>
        <w:rPr>
          <w:rFonts w:ascii="Gill Sans MT" w:hAnsi="Gill Sans MT" w:cs="Arial"/>
          <w:szCs w:val="22"/>
        </w:rPr>
      </w:pPr>
      <w:proofErr w:type="gramStart"/>
      <w:r w:rsidRPr="001A5BE1">
        <w:rPr>
          <w:rFonts w:ascii="Gill Sans MT" w:hAnsi="Gill Sans MT" w:cs="Arial"/>
          <w:b/>
          <w:szCs w:val="22"/>
        </w:rPr>
        <w:lastRenderedPageBreak/>
        <w:t>Health Care Operations</w:t>
      </w:r>
      <w:r w:rsidRPr="001A5BE1">
        <w:rPr>
          <w:rFonts w:ascii="Gill Sans MT" w:hAnsi="Gill Sans MT" w:cs="Arial"/>
          <w:b/>
          <w:i/>
          <w:szCs w:val="22"/>
        </w:rPr>
        <w:t>.</w:t>
      </w:r>
      <w:proofErr w:type="gramEnd"/>
      <w:r w:rsidRPr="001A5BE1">
        <w:rPr>
          <w:rFonts w:ascii="Gill Sans MT" w:hAnsi="Gill Sans MT" w:cs="Arial"/>
          <w:b/>
          <w:i/>
          <w:szCs w:val="22"/>
        </w:rPr>
        <w:t xml:space="preserve">  </w:t>
      </w:r>
      <w:r w:rsidRPr="001A5BE1">
        <w:rPr>
          <w:rFonts w:ascii="Gill Sans MT" w:hAnsi="Gill Sans MT" w:cs="Arial"/>
          <w:szCs w:val="22"/>
        </w:rPr>
        <w:t xml:space="preserve">We use and disclose your protected health information in order to perform plan administration functions such as quality assurance activities, resolution of internal grievances, and evaluating plan performance. For example, we review claims experience in order to understand participant utilization and to make plan design changes that are intended to control health care costs.    </w:t>
      </w:r>
    </w:p>
    <w:p w:rsidR="002A2ACE" w:rsidRPr="001A5BE1" w:rsidRDefault="002A2ACE" w:rsidP="00A4422D">
      <w:pPr>
        <w:tabs>
          <w:tab w:val="left" w:pos="2160"/>
        </w:tabs>
        <w:spacing w:before="120"/>
        <w:rPr>
          <w:rFonts w:ascii="Gill Sans MT" w:hAnsi="Gill Sans MT" w:cs="Arial"/>
          <w:szCs w:val="22"/>
        </w:rPr>
      </w:pPr>
      <w:r w:rsidRPr="00F27191">
        <w:rPr>
          <w:rFonts w:ascii="Gill Sans MT" w:hAnsi="Gill Sans MT" w:cs="Arial"/>
          <w:szCs w:val="22"/>
          <w:highlight w:val="yellow"/>
        </w:rPr>
        <w:t>However, we are prohibited from using or disclosing protected health information that is genetic information for our underwriting purposes.</w:t>
      </w:r>
      <w:r>
        <w:rPr>
          <w:rFonts w:ascii="Gill Sans MT" w:hAnsi="Gill Sans MT" w:cs="Arial"/>
          <w:szCs w:val="22"/>
        </w:rPr>
        <w:t xml:space="preserve"> </w:t>
      </w:r>
    </w:p>
    <w:p w:rsidR="009259D0" w:rsidRPr="001A5BE1" w:rsidRDefault="00113932">
      <w:pPr>
        <w:tabs>
          <w:tab w:val="left" w:pos="2160"/>
        </w:tabs>
        <w:spacing w:before="120"/>
        <w:rPr>
          <w:rFonts w:ascii="Gill Sans MT" w:hAnsi="Gill Sans MT" w:cs="Arial"/>
          <w:szCs w:val="22"/>
        </w:rPr>
      </w:pPr>
      <w:proofErr w:type="gramStart"/>
      <w:r w:rsidRPr="001A5BE1">
        <w:rPr>
          <w:rFonts w:ascii="Gill Sans MT" w:hAnsi="Gill Sans MT" w:cs="Arial"/>
          <w:b/>
          <w:szCs w:val="22"/>
        </w:rPr>
        <w:t>Treatment</w:t>
      </w:r>
      <w:r w:rsidRPr="001A5BE1">
        <w:rPr>
          <w:rFonts w:ascii="Gill Sans MT" w:hAnsi="Gill Sans MT" w:cs="Arial"/>
          <w:szCs w:val="22"/>
        </w:rPr>
        <w:t>.</w:t>
      </w:r>
      <w:proofErr w:type="gramEnd"/>
      <w:r w:rsidRPr="001A5BE1">
        <w:rPr>
          <w:rFonts w:ascii="Gill Sans MT" w:hAnsi="Gill Sans MT" w:cs="Arial"/>
          <w:szCs w:val="22"/>
        </w:rPr>
        <w:t xml:space="preserve"> Although the law allows use and disclosure of your </w:t>
      </w:r>
      <w:r w:rsidR="00C9268B" w:rsidRPr="001A5BE1">
        <w:rPr>
          <w:rFonts w:ascii="Gill Sans MT" w:hAnsi="Gill Sans MT" w:cs="Arial"/>
          <w:szCs w:val="22"/>
        </w:rPr>
        <w:t xml:space="preserve">protected </w:t>
      </w:r>
      <w:r w:rsidRPr="001A5BE1">
        <w:rPr>
          <w:rFonts w:ascii="Gill Sans MT" w:hAnsi="Gill Sans MT" w:cs="Arial"/>
          <w:szCs w:val="22"/>
        </w:rPr>
        <w:t xml:space="preserve">health information for purposes of treatment, as a </w:t>
      </w:r>
      <w:r w:rsidR="009259D0" w:rsidRPr="001A5BE1">
        <w:rPr>
          <w:rFonts w:ascii="Gill Sans MT" w:hAnsi="Gill Sans MT" w:cs="Arial"/>
          <w:szCs w:val="22"/>
        </w:rPr>
        <w:t xml:space="preserve">health </w:t>
      </w:r>
      <w:r w:rsidRPr="001A5BE1">
        <w:rPr>
          <w:rFonts w:ascii="Gill Sans MT" w:hAnsi="Gill Sans MT" w:cs="Arial"/>
          <w:szCs w:val="22"/>
        </w:rPr>
        <w:t xml:space="preserve">plan we generally do not need to disclose your information </w:t>
      </w:r>
      <w:bookmarkStart w:id="0" w:name="_GoBack"/>
      <w:bookmarkEnd w:id="0"/>
      <w:r w:rsidRPr="001A5BE1">
        <w:rPr>
          <w:rFonts w:ascii="Gill Sans MT" w:hAnsi="Gill Sans MT" w:cs="Arial"/>
          <w:szCs w:val="22"/>
        </w:rPr>
        <w:t xml:space="preserve">for treatment purposes. Your physician or health care provider is required to provide you with an explanation of how they use and share your health information for purposes of treatment, payment, and health care operations.  </w:t>
      </w:r>
    </w:p>
    <w:p w:rsidR="00113932" w:rsidRPr="001A5BE1" w:rsidRDefault="00113932" w:rsidP="009259D0">
      <w:pPr>
        <w:tabs>
          <w:tab w:val="left" w:pos="2160"/>
        </w:tabs>
        <w:spacing w:before="120"/>
        <w:rPr>
          <w:rFonts w:ascii="Gill Sans MT" w:hAnsi="Gill Sans MT" w:cs="Arial"/>
          <w:szCs w:val="22"/>
        </w:rPr>
      </w:pPr>
      <w:proofErr w:type="gramStart"/>
      <w:r w:rsidRPr="001A5BE1">
        <w:rPr>
          <w:rFonts w:ascii="Gill Sans MT" w:hAnsi="Gill Sans MT" w:cs="Arial"/>
          <w:b/>
          <w:szCs w:val="22"/>
        </w:rPr>
        <w:t>As permitted or required by law.</w:t>
      </w:r>
      <w:proofErr w:type="gramEnd"/>
      <w:r w:rsidRPr="001A5BE1">
        <w:rPr>
          <w:rFonts w:ascii="Gill Sans MT" w:hAnsi="Gill Sans MT" w:cs="Arial"/>
          <w:szCs w:val="22"/>
        </w:rPr>
        <w:t xml:space="preserve"> </w:t>
      </w:r>
      <w:r w:rsidR="008C5570" w:rsidRPr="008C5570">
        <w:rPr>
          <w:rFonts w:ascii="Gill Sans MT" w:hAnsi="Gill Sans MT" w:cs="Arial"/>
          <w:szCs w:val="22"/>
        </w:rPr>
        <w:t xml:space="preserve">We may also use or disclose your protected health information without your written authorization for other reasons as </w:t>
      </w:r>
      <w:r w:rsidR="008C5570" w:rsidRPr="008C5570">
        <w:rPr>
          <w:rFonts w:ascii="Gill Sans MT" w:hAnsi="Gill Sans MT" w:cs="Arial"/>
          <w:i/>
          <w:szCs w:val="22"/>
        </w:rPr>
        <w:t xml:space="preserve">permitted </w:t>
      </w:r>
      <w:r w:rsidR="008C5570" w:rsidRPr="008C5570">
        <w:rPr>
          <w:rFonts w:ascii="Gill Sans MT" w:hAnsi="Gill Sans MT" w:cs="Arial"/>
          <w:szCs w:val="22"/>
        </w:rPr>
        <w:t xml:space="preserve">by law. We are </w:t>
      </w:r>
      <w:r w:rsidR="008C5570" w:rsidRPr="008C5570">
        <w:rPr>
          <w:rFonts w:ascii="Gill Sans MT" w:hAnsi="Gill Sans MT" w:cs="Arial"/>
          <w:i/>
          <w:szCs w:val="22"/>
        </w:rPr>
        <w:t>permitted</w:t>
      </w:r>
      <w:r w:rsidR="008C5570" w:rsidRPr="008C5570">
        <w:rPr>
          <w:rFonts w:ascii="Gill Sans MT" w:hAnsi="Gill Sans MT" w:cs="Arial"/>
          <w:szCs w:val="22"/>
        </w:rPr>
        <w:t xml:space="preserve"> by law to share information, subject to certain requirements, in order to communicate information on health-related benefits or services that may be of interest to you, respond to a court order, or provide information to further public health activities (e.g., preventing the spread of disease) without your written authorization. We are also permitted to share protected health information during a corporate restructuring such as a merger, sale, or acquisition. We will also disclose health information about you when </w:t>
      </w:r>
      <w:r w:rsidR="008C5570" w:rsidRPr="008C5570">
        <w:rPr>
          <w:rFonts w:ascii="Gill Sans MT" w:hAnsi="Gill Sans MT" w:cs="Arial"/>
          <w:i/>
          <w:szCs w:val="22"/>
        </w:rPr>
        <w:t xml:space="preserve">required </w:t>
      </w:r>
      <w:r w:rsidR="008C5570" w:rsidRPr="008C5570">
        <w:rPr>
          <w:rFonts w:ascii="Gill Sans MT" w:hAnsi="Gill Sans MT" w:cs="Arial"/>
          <w:szCs w:val="22"/>
        </w:rPr>
        <w:t>by law, for example, in order to prevent serious harm to you or others.</w:t>
      </w:r>
    </w:p>
    <w:p w:rsidR="00113932" w:rsidRPr="001A5BE1" w:rsidRDefault="00113932">
      <w:pPr>
        <w:tabs>
          <w:tab w:val="left" w:pos="2160"/>
        </w:tabs>
        <w:spacing w:before="120"/>
        <w:rPr>
          <w:rFonts w:ascii="Gill Sans MT" w:hAnsi="Gill Sans MT" w:cs="Arial"/>
          <w:szCs w:val="22"/>
        </w:rPr>
      </w:pPr>
      <w:proofErr w:type="gramStart"/>
      <w:r w:rsidRPr="001A5BE1">
        <w:rPr>
          <w:rFonts w:ascii="Gill Sans MT" w:hAnsi="Gill Sans MT" w:cs="Arial"/>
          <w:b/>
          <w:szCs w:val="22"/>
        </w:rPr>
        <w:t>Pursuant to your Authorization</w:t>
      </w:r>
      <w:r w:rsidR="00FF15E3" w:rsidRPr="001A5BE1">
        <w:rPr>
          <w:rFonts w:ascii="Gill Sans MT" w:hAnsi="Gill Sans MT" w:cs="Arial"/>
          <w:szCs w:val="22"/>
        </w:rPr>
        <w:t>.</w:t>
      </w:r>
      <w:proofErr w:type="gramEnd"/>
      <w:r w:rsidR="00FF15E3" w:rsidRPr="001A5BE1">
        <w:rPr>
          <w:rFonts w:ascii="Gill Sans MT" w:hAnsi="Gill Sans MT" w:cs="Arial"/>
          <w:szCs w:val="22"/>
        </w:rPr>
        <w:t xml:space="preserve"> </w:t>
      </w:r>
      <w:r w:rsidR="008C5570" w:rsidRPr="008C5570">
        <w:rPr>
          <w:rFonts w:ascii="Gill Sans MT" w:hAnsi="Gill Sans MT" w:cs="Arial"/>
          <w:szCs w:val="22"/>
        </w:rPr>
        <w:t xml:space="preserve">When required by law, we will ask for your written authorization before using or disclosing your protected health information. </w:t>
      </w:r>
      <w:r w:rsidR="008C5570" w:rsidRPr="00F27191">
        <w:rPr>
          <w:rFonts w:ascii="Gill Sans MT" w:hAnsi="Gill Sans MT" w:cs="Arial"/>
          <w:szCs w:val="22"/>
          <w:highlight w:val="yellow"/>
        </w:rPr>
        <w:t>Uses and disclosures not described in this notice will only be made with your written authorization</w:t>
      </w:r>
      <w:r w:rsidR="000560CB" w:rsidRPr="00F27191">
        <w:rPr>
          <w:rFonts w:ascii="Gill Sans MT" w:hAnsi="Gill Sans MT" w:cs="Arial"/>
          <w:szCs w:val="22"/>
          <w:highlight w:val="yellow"/>
        </w:rPr>
        <w:t xml:space="preserve">. Most uses and disclosures of </w:t>
      </w:r>
      <w:r w:rsidR="004A6D56" w:rsidRPr="00F27191">
        <w:rPr>
          <w:rFonts w:ascii="Gill Sans MT" w:hAnsi="Gill Sans MT" w:cs="Arial"/>
          <w:szCs w:val="22"/>
          <w:highlight w:val="yellow"/>
        </w:rPr>
        <w:t>psychotherapy notes</w:t>
      </w:r>
      <w:r w:rsidR="000560CB" w:rsidRPr="00F27191">
        <w:rPr>
          <w:rFonts w:ascii="Gill Sans MT" w:hAnsi="Gill Sans MT" w:cs="Arial"/>
          <w:szCs w:val="22"/>
          <w:highlight w:val="yellow"/>
        </w:rPr>
        <w:t xml:space="preserve"> also require your written authorization</w:t>
      </w:r>
      <w:r w:rsidR="008C5570" w:rsidRPr="00F27191">
        <w:rPr>
          <w:rFonts w:ascii="Gill Sans MT" w:hAnsi="Gill Sans MT" w:cs="Arial"/>
          <w:szCs w:val="22"/>
          <w:highlight w:val="yellow"/>
        </w:rPr>
        <w:t>. Subject to some limited exceptions, your written authorization is required for the sale of protected health information and for the use or disclosure of protected health information for marketing purposes.</w:t>
      </w:r>
      <w:r w:rsidR="008C5570" w:rsidRPr="008C5570">
        <w:rPr>
          <w:rFonts w:ascii="Gill Sans MT" w:hAnsi="Gill Sans MT" w:cs="Arial"/>
          <w:szCs w:val="22"/>
        </w:rPr>
        <w:t xml:space="preserve"> If you choose to sign an authorization to disclose information, you can later revoke that authorization to prevent any future uses or disclosures.  </w:t>
      </w:r>
    </w:p>
    <w:p w:rsidR="00FF15E3" w:rsidRPr="001A5BE1" w:rsidRDefault="00FF15E3">
      <w:pPr>
        <w:tabs>
          <w:tab w:val="left" w:pos="2160"/>
        </w:tabs>
        <w:spacing w:before="120"/>
        <w:rPr>
          <w:rFonts w:ascii="Gill Sans MT" w:hAnsi="Gill Sans MT" w:cs="Arial"/>
          <w:szCs w:val="22"/>
        </w:rPr>
      </w:pPr>
      <w:proofErr w:type="gramStart"/>
      <w:r w:rsidRPr="001A5BE1">
        <w:rPr>
          <w:rFonts w:ascii="Gill Sans MT" w:hAnsi="Gill Sans MT" w:cs="Arial"/>
          <w:b/>
          <w:szCs w:val="22"/>
        </w:rPr>
        <w:t>To Business Associates.</w:t>
      </w:r>
      <w:proofErr w:type="gramEnd"/>
      <w:r w:rsidR="00586E0F" w:rsidRPr="001A5BE1">
        <w:rPr>
          <w:rFonts w:ascii="Gill Sans MT" w:hAnsi="Gill Sans MT" w:cs="Arial"/>
          <w:szCs w:val="22"/>
        </w:rPr>
        <w:t xml:space="preserve"> We may enter into contracts with entities known as Business Associates that provide services to or perform functions on behalf of the Plan. We may disclose protected health information to Business Associates once they have agreed in writing to safeguard the protected health information. For example, we may disclose your protected health information to a Business Associate to administer claims. Business Associates are also required by law to protect protected health information. </w:t>
      </w:r>
    </w:p>
    <w:p w:rsidR="00586E0F" w:rsidRPr="001A5BE1" w:rsidRDefault="00586E0F">
      <w:pPr>
        <w:tabs>
          <w:tab w:val="left" w:pos="2160"/>
        </w:tabs>
        <w:spacing w:before="120"/>
        <w:rPr>
          <w:rFonts w:ascii="Gill Sans MT" w:hAnsi="Gill Sans MT" w:cs="Arial"/>
          <w:szCs w:val="22"/>
        </w:rPr>
      </w:pPr>
      <w:proofErr w:type="gramStart"/>
      <w:r w:rsidRPr="001A5BE1">
        <w:rPr>
          <w:rFonts w:ascii="Gill Sans MT" w:hAnsi="Gill Sans MT" w:cs="Arial"/>
          <w:b/>
          <w:szCs w:val="22"/>
        </w:rPr>
        <w:t>To the Plan Sponsor.</w:t>
      </w:r>
      <w:proofErr w:type="gramEnd"/>
      <w:r w:rsidRPr="001A5BE1">
        <w:rPr>
          <w:rFonts w:ascii="Gill Sans MT" w:hAnsi="Gill Sans MT" w:cs="Arial"/>
          <w:szCs w:val="22"/>
        </w:rPr>
        <w:t xml:space="preserve"> We may disclose protected health information to certain employees of </w:t>
      </w:r>
      <w:r w:rsidR="006834D5" w:rsidRPr="006834D5">
        <w:rPr>
          <w:rFonts w:ascii="Gill Sans MT" w:hAnsi="Gill Sans MT" w:cs="Arial"/>
          <w:szCs w:val="22"/>
        </w:rPr>
        <w:t>Perry H. Woo, DDS</w:t>
      </w:r>
      <w:r w:rsidR="006834D5">
        <w:rPr>
          <w:rFonts w:ascii="Gill Sans MT" w:hAnsi="Gill Sans MT" w:cs="Arial"/>
          <w:color w:val="FF0000"/>
          <w:szCs w:val="22"/>
        </w:rPr>
        <w:t xml:space="preserve"> </w:t>
      </w:r>
      <w:r w:rsidRPr="001A5BE1">
        <w:rPr>
          <w:rFonts w:ascii="Gill Sans MT" w:hAnsi="Gill Sans MT" w:cs="Arial"/>
          <w:szCs w:val="22"/>
        </w:rPr>
        <w:t xml:space="preserve">for the purpose of administering the Plan. These employees will use or disclose the protected health information only as necessary to perform plan administration functions or as otherwise required by HIPAA, unless you have authorized additional disclosures. Your protected health information cannot be used for employment purposes without your specific authorization. </w:t>
      </w:r>
    </w:p>
    <w:p w:rsidR="004A1527" w:rsidRPr="001A5BE1" w:rsidRDefault="004A1527" w:rsidP="004A1527">
      <w:pPr>
        <w:pStyle w:val="Title"/>
        <w:pBdr>
          <w:bottom w:val="single" w:sz="4" w:space="1" w:color="auto"/>
        </w:pBdr>
        <w:jc w:val="left"/>
        <w:rPr>
          <w:rFonts w:ascii="Gill Sans MT" w:hAnsi="Gill Sans MT" w:cs="Arial"/>
          <w:smallCaps/>
          <w:sz w:val="22"/>
          <w:szCs w:val="22"/>
          <w:u w:val="none"/>
        </w:rPr>
      </w:pPr>
    </w:p>
    <w:p w:rsidR="00C9268B" w:rsidRPr="001A5BE1" w:rsidRDefault="00C9268B" w:rsidP="004A1527">
      <w:pPr>
        <w:pStyle w:val="Title"/>
        <w:pBdr>
          <w:bottom w:val="single" w:sz="4" w:space="1" w:color="auto"/>
        </w:pBdr>
        <w:jc w:val="left"/>
        <w:rPr>
          <w:rFonts w:ascii="Gill Sans MT" w:hAnsi="Gill Sans MT" w:cs="Arial"/>
          <w:smallCaps/>
          <w:sz w:val="22"/>
          <w:szCs w:val="22"/>
          <w:u w:val="none"/>
        </w:rPr>
      </w:pPr>
      <w:r w:rsidRPr="001A5BE1">
        <w:rPr>
          <w:rFonts w:ascii="Gill Sans MT" w:hAnsi="Gill Sans MT" w:cs="Arial"/>
          <w:smallCaps/>
          <w:sz w:val="22"/>
          <w:szCs w:val="22"/>
          <w:u w:val="none"/>
        </w:rPr>
        <w:t>Your Rights</w:t>
      </w:r>
    </w:p>
    <w:p w:rsidR="00113932" w:rsidRPr="001A5BE1" w:rsidRDefault="00113932">
      <w:pPr>
        <w:tabs>
          <w:tab w:val="left" w:pos="2160"/>
        </w:tabs>
        <w:spacing w:before="120"/>
        <w:rPr>
          <w:rFonts w:ascii="Gill Sans MT" w:hAnsi="Gill Sans MT" w:cs="Arial"/>
          <w:szCs w:val="22"/>
        </w:rPr>
      </w:pPr>
      <w:proofErr w:type="gramStart"/>
      <w:r w:rsidRPr="001A5BE1">
        <w:rPr>
          <w:rFonts w:ascii="Gill Sans MT" w:hAnsi="Gill Sans MT" w:cs="Arial"/>
          <w:b/>
          <w:szCs w:val="22"/>
        </w:rPr>
        <w:t>Right to Inspect and Copy.</w:t>
      </w:r>
      <w:proofErr w:type="gramEnd"/>
      <w:r w:rsidRPr="001A5BE1">
        <w:rPr>
          <w:rFonts w:ascii="Gill Sans MT" w:hAnsi="Gill Sans MT" w:cs="Arial"/>
          <w:szCs w:val="22"/>
        </w:rPr>
        <w:t xml:space="preserve"> In most cases, you have </w:t>
      </w:r>
      <w:r w:rsidR="0091091A" w:rsidRPr="001A5BE1">
        <w:rPr>
          <w:rFonts w:ascii="Gill Sans MT" w:hAnsi="Gill Sans MT" w:cs="Arial"/>
          <w:szCs w:val="22"/>
        </w:rPr>
        <w:t>the</w:t>
      </w:r>
      <w:r w:rsidRPr="001A5BE1">
        <w:rPr>
          <w:rFonts w:ascii="Gill Sans MT" w:hAnsi="Gill Sans MT" w:cs="Arial"/>
          <w:szCs w:val="22"/>
        </w:rPr>
        <w:t xml:space="preserve"> right to inspect and copy the </w:t>
      </w:r>
      <w:r w:rsidR="009259D0" w:rsidRPr="001A5BE1">
        <w:rPr>
          <w:rFonts w:ascii="Gill Sans MT" w:hAnsi="Gill Sans MT" w:cs="Arial"/>
          <w:szCs w:val="22"/>
        </w:rPr>
        <w:t xml:space="preserve">protected </w:t>
      </w:r>
      <w:r w:rsidRPr="001A5BE1">
        <w:rPr>
          <w:rFonts w:ascii="Gill Sans MT" w:hAnsi="Gill Sans MT" w:cs="Arial"/>
          <w:szCs w:val="22"/>
        </w:rPr>
        <w:t xml:space="preserve">health information we maintain about you. If you request copies, we will charge </w:t>
      </w:r>
      <w:r w:rsidR="009259D0" w:rsidRPr="001A5BE1">
        <w:rPr>
          <w:rFonts w:ascii="Gill Sans MT" w:hAnsi="Gill Sans MT" w:cs="Arial"/>
          <w:szCs w:val="22"/>
        </w:rPr>
        <w:t xml:space="preserve">you a reasonable fee </w:t>
      </w:r>
      <w:r w:rsidR="00AE5CB2" w:rsidRPr="001A5BE1">
        <w:rPr>
          <w:rFonts w:ascii="Gill Sans MT" w:hAnsi="Gill Sans MT" w:cs="Arial"/>
          <w:szCs w:val="22"/>
        </w:rPr>
        <w:t>to cover the costs of copying, mailing, or other expenses associated with your request</w:t>
      </w:r>
      <w:r w:rsidRPr="001A5BE1">
        <w:rPr>
          <w:rFonts w:ascii="Gill Sans MT" w:hAnsi="Gill Sans MT" w:cs="Arial"/>
          <w:szCs w:val="22"/>
        </w:rPr>
        <w:t>. Your request to inspect or review your health information must be submitted in writing to the person listed below.</w:t>
      </w:r>
      <w:r w:rsidR="00AE5CB2" w:rsidRPr="001A5BE1">
        <w:rPr>
          <w:rFonts w:ascii="Gill Sans MT" w:hAnsi="Gill Sans MT" w:cs="Arial"/>
          <w:szCs w:val="22"/>
        </w:rPr>
        <w:t xml:space="preserve"> In some circumstances, we may deny your request to inspect and copy your health information. </w:t>
      </w:r>
      <w:r w:rsidR="005112E0" w:rsidRPr="001A5BE1">
        <w:rPr>
          <w:rFonts w:ascii="Gill Sans MT" w:hAnsi="Gill Sans MT" w:cs="Arial"/>
          <w:szCs w:val="22"/>
        </w:rPr>
        <w:t xml:space="preserve">To the extent your information is held in an electronic health record, you may be able to receive the information in an electronic format. </w:t>
      </w:r>
    </w:p>
    <w:p w:rsidR="00AE5CB2" w:rsidRPr="001A5BE1" w:rsidRDefault="00AE5CB2" w:rsidP="00AE5CB2">
      <w:pPr>
        <w:tabs>
          <w:tab w:val="left" w:pos="2160"/>
        </w:tabs>
        <w:spacing w:before="120"/>
        <w:rPr>
          <w:rFonts w:ascii="Gill Sans MT" w:hAnsi="Gill Sans MT" w:cs="Arial"/>
          <w:szCs w:val="22"/>
        </w:rPr>
      </w:pPr>
      <w:proofErr w:type="gramStart"/>
      <w:r w:rsidRPr="001A5BE1">
        <w:rPr>
          <w:rFonts w:ascii="Gill Sans MT" w:hAnsi="Gill Sans MT" w:cs="Arial"/>
          <w:b/>
          <w:szCs w:val="22"/>
        </w:rPr>
        <w:t>Right to Amend</w:t>
      </w:r>
      <w:r w:rsidRPr="001A5BE1">
        <w:rPr>
          <w:rFonts w:ascii="Gill Sans MT" w:hAnsi="Gill Sans MT" w:cs="Arial"/>
          <w:szCs w:val="22"/>
        </w:rPr>
        <w:t>.</w:t>
      </w:r>
      <w:proofErr w:type="gramEnd"/>
      <w:r w:rsidRPr="001A5BE1">
        <w:rPr>
          <w:rFonts w:ascii="Gill Sans MT" w:hAnsi="Gill Sans MT" w:cs="Arial"/>
          <w:szCs w:val="22"/>
        </w:rPr>
        <w:t xml:space="preserve"> If you believe that information within your records is incorrect or if important information is missing, you have </w:t>
      </w:r>
      <w:r w:rsidR="0091091A" w:rsidRPr="001A5BE1">
        <w:rPr>
          <w:rFonts w:ascii="Gill Sans MT" w:hAnsi="Gill Sans MT" w:cs="Arial"/>
          <w:szCs w:val="22"/>
        </w:rPr>
        <w:t>the</w:t>
      </w:r>
      <w:r w:rsidRPr="001A5BE1">
        <w:rPr>
          <w:rFonts w:ascii="Gill Sans MT" w:hAnsi="Gill Sans MT" w:cs="Arial"/>
          <w:szCs w:val="22"/>
        </w:rPr>
        <w:t xml:space="preserve"> right to request that we correct the existing information or add the missing information. Your request to amend your health information must be submitted in writing to the person listed below. In some circumstances, we may deny your request to amend your health information. If we deny your request, you may file a statement of disagreement with us for inclusion in any future disclosures of the disputed information. </w:t>
      </w:r>
    </w:p>
    <w:p w:rsidR="00944B13" w:rsidRPr="001A5BE1" w:rsidRDefault="00113932">
      <w:pPr>
        <w:tabs>
          <w:tab w:val="left" w:pos="2160"/>
        </w:tabs>
        <w:spacing w:before="120"/>
        <w:rPr>
          <w:rFonts w:ascii="Gill Sans MT" w:hAnsi="Gill Sans MT" w:cs="Arial"/>
          <w:szCs w:val="22"/>
        </w:rPr>
      </w:pPr>
      <w:proofErr w:type="gramStart"/>
      <w:r w:rsidRPr="001A5BE1">
        <w:rPr>
          <w:rFonts w:ascii="Gill Sans MT" w:hAnsi="Gill Sans MT" w:cs="Arial"/>
          <w:b/>
          <w:szCs w:val="22"/>
        </w:rPr>
        <w:t>Right to an Accounting of Disclosures.</w:t>
      </w:r>
      <w:proofErr w:type="gramEnd"/>
      <w:r w:rsidRPr="001A5BE1">
        <w:rPr>
          <w:rFonts w:ascii="Gill Sans MT" w:hAnsi="Gill Sans MT" w:cs="Arial"/>
          <w:b/>
          <w:szCs w:val="22"/>
        </w:rPr>
        <w:t xml:space="preserve"> </w:t>
      </w:r>
      <w:r w:rsidRPr="001A5BE1">
        <w:rPr>
          <w:rFonts w:ascii="Gill Sans MT" w:hAnsi="Gill Sans MT" w:cs="Arial"/>
          <w:szCs w:val="22"/>
        </w:rPr>
        <w:t xml:space="preserve">You have </w:t>
      </w:r>
      <w:r w:rsidR="0091091A" w:rsidRPr="001A5BE1">
        <w:rPr>
          <w:rFonts w:ascii="Gill Sans MT" w:hAnsi="Gill Sans MT" w:cs="Arial"/>
          <w:szCs w:val="22"/>
        </w:rPr>
        <w:t>the</w:t>
      </w:r>
      <w:r w:rsidRPr="001A5BE1">
        <w:rPr>
          <w:rFonts w:ascii="Gill Sans MT" w:hAnsi="Gill Sans MT" w:cs="Arial"/>
          <w:szCs w:val="22"/>
        </w:rPr>
        <w:t xml:space="preserve"> right to receive a</w:t>
      </w:r>
      <w:r w:rsidR="00AE5CB2" w:rsidRPr="001A5BE1">
        <w:rPr>
          <w:rFonts w:ascii="Gill Sans MT" w:hAnsi="Gill Sans MT" w:cs="Arial"/>
          <w:szCs w:val="22"/>
        </w:rPr>
        <w:t xml:space="preserve">n accounting of certain disclosures of your protected health information. The accounting will not include disclosures that were made (1) for purposes of treatment, payment or health care operations; (2) to you; (3) pursuant to your authorization; (4) to your friends or family in your presence or because of an emergency; (5) for national security purposes; or (6) incidental to otherwise permissible disclosures. </w:t>
      </w:r>
    </w:p>
    <w:p w:rsidR="00AE5CB2" w:rsidRPr="001A5BE1" w:rsidRDefault="00944B13">
      <w:pPr>
        <w:tabs>
          <w:tab w:val="left" w:pos="2160"/>
        </w:tabs>
        <w:spacing w:before="120"/>
        <w:rPr>
          <w:rFonts w:ascii="Gill Sans MT" w:hAnsi="Gill Sans MT" w:cs="Arial"/>
          <w:b/>
          <w:szCs w:val="22"/>
        </w:rPr>
      </w:pPr>
      <w:r w:rsidRPr="001A5BE1">
        <w:rPr>
          <w:rFonts w:ascii="Gill Sans MT" w:hAnsi="Gill Sans MT" w:cs="Arial"/>
          <w:szCs w:val="22"/>
        </w:rPr>
        <w:t xml:space="preserve">Your request to for an accounting must be submitted in writing to the person listed below. You may request an accounting of disclosures made within the last six years. You may request one accounting free of charge within a 12-month period.  </w:t>
      </w:r>
    </w:p>
    <w:p w:rsidR="0091091A" w:rsidRPr="001A5BE1" w:rsidRDefault="00113932">
      <w:pPr>
        <w:tabs>
          <w:tab w:val="left" w:pos="2160"/>
        </w:tabs>
        <w:spacing w:before="120"/>
        <w:rPr>
          <w:rFonts w:ascii="Gill Sans MT" w:hAnsi="Gill Sans MT" w:cs="Arial"/>
          <w:szCs w:val="22"/>
        </w:rPr>
      </w:pPr>
      <w:proofErr w:type="gramStart"/>
      <w:r w:rsidRPr="001A5BE1">
        <w:rPr>
          <w:rFonts w:ascii="Gill Sans MT" w:hAnsi="Gill Sans MT" w:cs="Arial"/>
          <w:b/>
          <w:szCs w:val="22"/>
        </w:rPr>
        <w:t>Right to Request Restrictions.</w:t>
      </w:r>
      <w:proofErr w:type="gramEnd"/>
      <w:r w:rsidRPr="001A5BE1">
        <w:rPr>
          <w:rFonts w:ascii="Gill Sans MT" w:hAnsi="Gill Sans MT" w:cs="Arial"/>
          <w:b/>
          <w:szCs w:val="22"/>
        </w:rPr>
        <w:t xml:space="preserve"> </w:t>
      </w:r>
      <w:r w:rsidRPr="001A5BE1">
        <w:rPr>
          <w:rFonts w:ascii="Gill Sans MT" w:hAnsi="Gill Sans MT" w:cs="Arial"/>
          <w:szCs w:val="22"/>
        </w:rPr>
        <w:t xml:space="preserve">You </w:t>
      </w:r>
      <w:r w:rsidR="0091091A" w:rsidRPr="001A5BE1">
        <w:rPr>
          <w:rFonts w:ascii="Gill Sans MT" w:hAnsi="Gill Sans MT" w:cs="Arial"/>
          <w:szCs w:val="22"/>
        </w:rPr>
        <w:t>have the right to request</w:t>
      </w:r>
      <w:r w:rsidRPr="001A5BE1">
        <w:rPr>
          <w:rFonts w:ascii="Gill Sans MT" w:hAnsi="Gill Sans MT" w:cs="Arial"/>
          <w:szCs w:val="22"/>
        </w:rPr>
        <w:t xml:space="preserve"> that we not use or disclose information for treatment, payment, or other administrative purposes except when specifically authorized by you, when required by law, or in emergency circumstances. </w:t>
      </w:r>
      <w:r w:rsidR="0091091A" w:rsidRPr="001A5BE1">
        <w:rPr>
          <w:rFonts w:ascii="Gill Sans MT" w:hAnsi="Gill Sans MT" w:cs="Arial"/>
          <w:szCs w:val="22"/>
        </w:rPr>
        <w:t xml:space="preserve">You also have the right to request that we limit the protected health information that we disclose to someone involved in your care or the payment for your care, such as a family member or friend. </w:t>
      </w:r>
    </w:p>
    <w:p w:rsidR="00113932" w:rsidRPr="001A5BE1" w:rsidRDefault="0091091A">
      <w:pPr>
        <w:tabs>
          <w:tab w:val="left" w:pos="2160"/>
        </w:tabs>
        <w:spacing w:before="120"/>
        <w:rPr>
          <w:rFonts w:ascii="Gill Sans MT" w:hAnsi="Gill Sans MT" w:cs="Arial"/>
          <w:szCs w:val="22"/>
        </w:rPr>
      </w:pPr>
      <w:r w:rsidRPr="001A5BE1">
        <w:rPr>
          <w:rFonts w:ascii="Gill Sans MT" w:hAnsi="Gill Sans MT" w:cs="Arial"/>
          <w:szCs w:val="22"/>
        </w:rPr>
        <w:t xml:space="preserve">Your request for restrictions must be submitted in writing to the person listed below. </w:t>
      </w:r>
      <w:r w:rsidR="00113932" w:rsidRPr="001A5BE1">
        <w:rPr>
          <w:rFonts w:ascii="Gill Sans MT" w:hAnsi="Gill Sans MT" w:cs="Arial"/>
          <w:szCs w:val="22"/>
        </w:rPr>
        <w:t xml:space="preserve">We will consider your request, but </w:t>
      </w:r>
      <w:r w:rsidRPr="001A5BE1">
        <w:rPr>
          <w:rFonts w:ascii="Gill Sans MT" w:hAnsi="Gill Sans MT" w:cs="Arial"/>
          <w:szCs w:val="22"/>
        </w:rPr>
        <w:t xml:space="preserve">in most cases </w:t>
      </w:r>
      <w:r w:rsidR="00113932" w:rsidRPr="001A5BE1">
        <w:rPr>
          <w:rFonts w:ascii="Gill Sans MT" w:hAnsi="Gill Sans MT" w:cs="Arial"/>
          <w:szCs w:val="22"/>
        </w:rPr>
        <w:t xml:space="preserve">are not legally obligated to agree to those restrictions. </w:t>
      </w:r>
      <w:r w:rsidRPr="001A5BE1">
        <w:rPr>
          <w:rFonts w:ascii="Gill Sans MT" w:hAnsi="Gill Sans MT" w:cs="Arial"/>
          <w:szCs w:val="22"/>
        </w:rPr>
        <w:t xml:space="preserve">However, we will comply with any restriction request if the disclosure is to a health plan for purposes of payment or health care operations (not for treatment) and the protected health information pertains solely to a health care item or service that has been paid for out-of-pocket and in full. </w:t>
      </w:r>
    </w:p>
    <w:p w:rsidR="00113932" w:rsidRPr="001A5BE1" w:rsidRDefault="00113932">
      <w:pPr>
        <w:tabs>
          <w:tab w:val="left" w:pos="2160"/>
        </w:tabs>
        <w:spacing w:before="120"/>
        <w:rPr>
          <w:rFonts w:ascii="Gill Sans MT" w:hAnsi="Gill Sans MT" w:cs="Arial"/>
          <w:szCs w:val="22"/>
        </w:rPr>
      </w:pPr>
      <w:proofErr w:type="gramStart"/>
      <w:r w:rsidRPr="001A5BE1">
        <w:rPr>
          <w:rFonts w:ascii="Gill Sans MT" w:hAnsi="Gill Sans MT" w:cs="Arial"/>
          <w:b/>
          <w:szCs w:val="22"/>
        </w:rPr>
        <w:t>Right to Request Confidential Communications.</w:t>
      </w:r>
      <w:proofErr w:type="gramEnd"/>
      <w:r w:rsidRPr="001A5BE1">
        <w:rPr>
          <w:rFonts w:ascii="Gill Sans MT" w:hAnsi="Gill Sans MT" w:cs="Arial"/>
          <w:b/>
          <w:szCs w:val="22"/>
        </w:rPr>
        <w:t xml:space="preserve"> </w:t>
      </w:r>
      <w:r w:rsidRPr="001A5BE1">
        <w:rPr>
          <w:rFonts w:ascii="Gill Sans MT" w:hAnsi="Gill Sans MT" w:cs="Arial"/>
          <w:szCs w:val="22"/>
        </w:rPr>
        <w:t xml:space="preserve">You have </w:t>
      </w:r>
      <w:r w:rsidR="00044817" w:rsidRPr="001A5BE1">
        <w:rPr>
          <w:rFonts w:ascii="Gill Sans MT" w:hAnsi="Gill Sans MT" w:cs="Arial"/>
          <w:szCs w:val="22"/>
        </w:rPr>
        <w:t>the</w:t>
      </w:r>
      <w:r w:rsidRPr="001A5BE1">
        <w:rPr>
          <w:rFonts w:ascii="Gill Sans MT" w:hAnsi="Gill Sans MT" w:cs="Arial"/>
          <w:szCs w:val="22"/>
        </w:rPr>
        <w:t xml:space="preserve"> right to receive confidential communications containing your health information. </w:t>
      </w:r>
      <w:r w:rsidR="00044817" w:rsidRPr="001A5BE1">
        <w:rPr>
          <w:rFonts w:ascii="Gill Sans MT" w:hAnsi="Gill Sans MT" w:cs="Arial"/>
          <w:szCs w:val="22"/>
        </w:rPr>
        <w:t xml:space="preserve">Your request for restrictions must be submitted in writing to the person listed below. </w:t>
      </w:r>
      <w:r w:rsidRPr="001A5BE1">
        <w:rPr>
          <w:rFonts w:ascii="Gill Sans MT" w:hAnsi="Gill Sans MT" w:cs="Arial"/>
          <w:szCs w:val="22"/>
        </w:rPr>
        <w:t>We are required to accommodate reasonable requests.  For example, you may ask that we contact you at your place of employment or send communications regarding treatment to an alternate address.</w:t>
      </w:r>
    </w:p>
    <w:p w:rsidR="00044817" w:rsidRPr="001A5BE1" w:rsidRDefault="00044817">
      <w:pPr>
        <w:tabs>
          <w:tab w:val="left" w:pos="2160"/>
        </w:tabs>
        <w:spacing w:before="120"/>
        <w:rPr>
          <w:rFonts w:ascii="Gill Sans MT" w:hAnsi="Gill Sans MT" w:cs="Arial"/>
          <w:szCs w:val="22"/>
        </w:rPr>
      </w:pPr>
      <w:r w:rsidRPr="001A5BE1">
        <w:rPr>
          <w:rFonts w:ascii="Gill Sans MT" w:hAnsi="Gill Sans MT" w:cs="Arial"/>
          <w:b/>
          <w:szCs w:val="22"/>
        </w:rPr>
        <w:lastRenderedPageBreak/>
        <w:t xml:space="preserve">Right to be </w:t>
      </w:r>
      <w:proofErr w:type="gramStart"/>
      <w:r w:rsidRPr="001A5BE1">
        <w:rPr>
          <w:rFonts w:ascii="Gill Sans MT" w:hAnsi="Gill Sans MT" w:cs="Arial"/>
          <w:b/>
          <w:szCs w:val="22"/>
        </w:rPr>
        <w:t>Notified</w:t>
      </w:r>
      <w:proofErr w:type="gramEnd"/>
      <w:r w:rsidRPr="001A5BE1">
        <w:rPr>
          <w:rFonts w:ascii="Gill Sans MT" w:hAnsi="Gill Sans MT" w:cs="Arial"/>
          <w:b/>
          <w:szCs w:val="22"/>
        </w:rPr>
        <w:t xml:space="preserve"> of a Breach.</w:t>
      </w:r>
      <w:r w:rsidRPr="001A5BE1">
        <w:rPr>
          <w:rFonts w:ascii="Gill Sans MT" w:hAnsi="Gill Sans MT" w:cs="Arial"/>
          <w:szCs w:val="22"/>
        </w:rPr>
        <w:t xml:space="preserve"> You have the right to be notified in the event that we (or one of our Business Associates) discover a breach of your unsecured protected health information. Notice of any such breach will be made in accordance with federal requirements. </w:t>
      </w:r>
    </w:p>
    <w:p w:rsidR="00113932" w:rsidRPr="001A5BE1" w:rsidRDefault="00113932">
      <w:pPr>
        <w:tabs>
          <w:tab w:val="left" w:pos="2160"/>
        </w:tabs>
        <w:spacing w:before="120"/>
        <w:rPr>
          <w:rFonts w:ascii="Gill Sans MT" w:hAnsi="Gill Sans MT" w:cs="Arial"/>
          <w:szCs w:val="22"/>
        </w:rPr>
      </w:pPr>
      <w:proofErr w:type="gramStart"/>
      <w:r w:rsidRPr="001A5BE1">
        <w:rPr>
          <w:rFonts w:ascii="Gill Sans MT" w:hAnsi="Gill Sans MT" w:cs="Arial"/>
          <w:b/>
          <w:szCs w:val="22"/>
        </w:rPr>
        <w:t>Right to Receive a Paper Copy of this Notice.</w:t>
      </w:r>
      <w:proofErr w:type="gramEnd"/>
      <w:r w:rsidRPr="001A5BE1">
        <w:rPr>
          <w:rFonts w:ascii="Gill Sans MT" w:hAnsi="Gill Sans MT" w:cs="Arial"/>
          <w:b/>
          <w:szCs w:val="22"/>
        </w:rPr>
        <w:t xml:space="preserve"> </w:t>
      </w:r>
      <w:r w:rsidRPr="001A5BE1">
        <w:rPr>
          <w:rFonts w:ascii="Gill Sans MT" w:hAnsi="Gill Sans MT" w:cs="Arial"/>
          <w:szCs w:val="22"/>
        </w:rPr>
        <w:t xml:space="preserve">If you have agreed to accept this notice electronically, you also have a right to obtain a paper copy of this notice from us upon request. To obtain a paper copy of this notice, please contact the person listed below.  </w:t>
      </w:r>
    </w:p>
    <w:p w:rsidR="004A1527" w:rsidRPr="001A5BE1" w:rsidRDefault="004A1527" w:rsidP="004A1527">
      <w:pPr>
        <w:pStyle w:val="Title"/>
        <w:pBdr>
          <w:bottom w:val="single" w:sz="4" w:space="1" w:color="auto"/>
        </w:pBdr>
        <w:jc w:val="left"/>
        <w:rPr>
          <w:rFonts w:ascii="Gill Sans MT" w:hAnsi="Gill Sans MT" w:cs="Arial"/>
          <w:smallCaps/>
          <w:sz w:val="22"/>
          <w:szCs w:val="22"/>
          <w:u w:val="none"/>
        </w:rPr>
      </w:pPr>
    </w:p>
    <w:p w:rsidR="00113932" w:rsidRPr="001A5BE1" w:rsidRDefault="0022331B" w:rsidP="004A1527">
      <w:pPr>
        <w:pStyle w:val="Title"/>
        <w:pBdr>
          <w:bottom w:val="single" w:sz="4" w:space="1" w:color="auto"/>
        </w:pBdr>
        <w:jc w:val="left"/>
        <w:rPr>
          <w:rFonts w:ascii="Gill Sans MT" w:hAnsi="Gill Sans MT" w:cs="Arial"/>
          <w:smallCaps/>
          <w:sz w:val="22"/>
          <w:szCs w:val="22"/>
          <w:u w:val="none"/>
        </w:rPr>
      </w:pPr>
      <w:r w:rsidRPr="001A5BE1">
        <w:rPr>
          <w:rFonts w:ascii="Gill Sans MT" w:hAnsi="Gill Sans MT" w:cs="Arial"/>
          <w:smallCaps/>
          <w:sz w:val="22"/>
          <w:szCs w:val="22"/>
          <w:u w:val="none"/>
        </w:rPr>
        <w:t>Our Legal Responsibilities</w:t>
      </w:r>
    </w:p>
    <w:p w:rsidR="00113932" w:rsidRPr="001A5BE1" w:rsidRDefault="00113932">
      <w:pPr>
        <w:tabs>
          <w:tab w:val="left" w:pos="2160"/>
        </w:tabs>
        <w:spacing w:before="120"/>
        <w:rPr>
          <w:rFonts w:ascii="Gill Sans MT" w:hAnsi="Gill Sans MT" w:cs="Arial"/>
          <w:szCs w:val="22"/>
        </w:rPr>
      </w:pPr>
      <w:r w:rsidRPr="001A5BE1">
        <w:rPr>
          <w:rFonts w:ascii="Gill Sans MT" w:hAnsi="Gill Sans MT" w:cs="Arial"/>
          <w:szCs w:val="22"/>
        </w:rPr>
        <w:t>We are required by law to protect the privacy of your</w:t>
      </w:r>
      <w:r w:rsidR="0022331B" w:rsidRPr="001A5BE1">
        <w:rPr>
          <w:rFonts w:ascii="Gill Sans MT" w:hAnsi="Gill Sans MT" w:cs="Arial"/>
          <w:szCs w:val="22"/>
        </w:rPr>
        <w:t xml:space="preserve"> protected health</w:t>
      </w:r>
      <w:r w:rsidRPr="001A5BE1">
        <w:rPr>
          <w:rFonts w:ascii="Gill Sans MT" w:hAnsi="Gill Sans MT" w:cs="Arial"/>
          <w:szCs w:val="22"/>
        </w:rPr>
        <w:t xml:space="preserve"> information, </w:t>
      </w:r>
      <w:r w:rsidR="0022331B" w:rsidRPr="001A5BE1">
        <w:rPr>
          <w:rFonts w:ascii="Gill Sans MT" w:hAnsi="Gill Sans MT" w:cs="Arial"/>
          <w:szCs w:val="22"/>
        </w:rPr>
        <w:t xml:space="preserve">provide you with certain rights with respect to your protected health information, </w:t>
      </w:r>
      <w:r w:rsidRPr="001A5BE1">
        <w:rPr>
          <w:rFonts w:ascii="Gill Sans MT" w:hAnsi="Gill Sans MT" w:cs="Arial"/>
          <w:szCs w:val="22"/>
        </w:rPr>
        <w:t xml:space="preserve">provide </w:t>
      </w:r>
      <w:r w:rsidR="0022331B" w:rsidRPr="001A5BE1">
        <w:rPr>
          <w:rFonts w:ascii="Gill Sans MT" w:hAnsi="Gill Sans MT" w:cs="Arial"/>
          <w:szCs w:val="22"/>
        </w:rPr>
        <w:t xml:space="preserve">you with </w:t>
      </w:r>
      <w:r w:rsidRPr="001A5BE1">
        <w:rPr>
          <w:rFonts w:ascii="Gill Sans MT" w:hAnsi="Gill Sans MT" w:cs="Arial"/>
          <w:szCs w:val="22"/>
        </w:rPr>
        <w:t xml:space="preserve">this notice about </w:t>
      </w:r>
      <w:r w:rsidR="0022331B" w:rsidRPr="001A5BE1">
        <w:rPr>
          <w:rFonts w:ascii="Gill Sans MT" w:hAnsi="Gill Sans MT" w:cs="Arial"/>
          <w:szCs w:val="22"/>
        </w:rPr>
        <w:t>our privacy pr</w:t>
      </w:r>
      <w:r w:rsidRPr="001A5BE1">
        <w:rPr>
          <w:rFonts w:ascii="Gill Sans MT" w:hAnsi="Gill Sans MT" w:cs="Arial"/>
          <w:szCs w:val="22"/>
        </w:rPr>
        <w:t xml:space="preserve">actices, and follow the information practices that are described in this notice.  </w:t>
      </w:r>
    </w:p>
    <w:p w:rsidR="00113932" w:rsidRPr="001A5BE1" w:rsidRDefault="00113932">
      <w:pPr>
        <w:tabs>
          <w:tab w:val="left" w:pos="2160"/>
        </w:tabs>
        <w:spacing w:before="120"/>
        <w:rPr>
          <w:rFonts w:ascii="Gill Sans MT" w:hAnsi="Gill Sans MT" w:cs="Arial"/>
          <w:szCs w:val="22"/>
        </w:rPr>
      </w:pPr>
      <w:r w:rsidRPr="001A5BE1">
        <w:rPr>
          <w:rFonts w:ascii="Gill Sans MT" w:hAnsi="Gill Sans MT" w:cs="Arial"/>
          <w:szCs w:val="22"/>
        </w:rPr>
        <w:t xml:space="preserve">We may change our policies at any time. </w:t>
      </w:r>
      <w:r w:rsidR="0022331B" w:rsidRPr="001A5BE1">
        <w:rPr>
          <w:rFonts w:ascii="Gill Sans MT" w:hAnsi="Gill Sans MT" w:cs="Arial"/>
          <w:szCs w:val="22"/>
        </w:rPr>
        <w:t>In the event that</w:t>
      </w:r>
      <w:r w:rsidRPr="001A5BE1">
        <w:rPr>
          <w:rFonts w:ascii="Gill Sans MT" w:hAnsi="Gill Sans MT" w:cs="Arial"/>
          <w:szCs w:val="22"/>
        </w:rPr>
        <w:t xml:space="preserve"> we make a significant change in our policies, we will provide you with </w:t>
      </w:r>
      <w:r w:rsidR="0022331B" w:rsidRPr="001A5BE1">
        <w:rPr>
          <w:rFonts w:ascii="Gill Sans MT" w:hAnsi="Gill Sans MT" w:cs="Arial"/>
          <w:szCs w:val="22"/>
        </w:rPr>
        <w:t>a revised copy of this notice. Y</w:t>
      </w:r>
      <w:r w:rsidRPr="001A5BE1">
        <w:rPr>
          <w:rFonts w:ascii="Gill Sans MT" w:hAnsi="Gill Sans MT" w:cs="Arial"/>
          <w:szCs w:val="22"/>
        </w:rPr>
        <w:t>ou can also request a copy of our notice at any time. For more information about our privacy practices, contact the person listed below.</w:t>
      </w:r>
    </w:p>
    <w:p w:rsidR="00113932" w:rsidRPr="001A5BE1" w:rsidRDefault="00113932">
      <w:pPr>
        <w:tabs>
          <w:tab w:val="left" w:pos="2160"/>
        </w:tabs>
        <w:spacing w:before="120"/>
        <w:rPr>
          <w:rFonts w:ascii="Gill Sans MT" w:hAnsi="Gill Sans MT" w:cs="Arial"/>
          <w:szCs w:val="22"/>
        </w:rPr>
      </w:pPr>
      <w:r w:rsidRPr="001A5BE1">
        <w:rPr>
          <w:rFonts w:ascii="Gill Sans MT" w:hAnsi="Gill Sans MT" w:cs="Arial"/>
          <w:szCs w:val="22"/>
        </w:rPr>
        <w:t>If you have any questions or complaints, please contact:</w:t>
      </w:r>
    </w:p>
    <w:p w:rsidR="00113932" w:rsidRPr="006834D5" w:rsidRDefault="006834D5">
      <w:pPr>
        <w:tabs>
          <w:tab w:val="left" w:pos="2160"/>
        </w:tabs>
        <w:spacing w:before="120"/>
        <w:jc w:val="center"/>
        <w:rPr>
          <w:rFonts w:ascii="Gill Sans MT" w:hAnsi="Gill Sans MT" w:cs="Arial"/>
          <w:szCs w:val="22"/>
        </w:rPr>
      </w:pPr>
      <w:r w:rsidRPr="006834D5">
        <w:rPr>
          <w:rFonts w:ascii="Gill Sans MT" w:hAnsi="Gill Sans MT" w:cs="Arial"/>
          <w:szCs w:val="22"/>
        </w:rPr>
        <w:t>Perry Woo, owner</w:t>
      </w:r>
    </w:p>
    <w:p w:rsidR="006834D5" w:rsidRPr="006834D5" w:rsidRDefault="006834D5">
      <w:pPr>
        <w:tabs>
          <w:tab w:val="left" w:pos="2160"/>
        </w:tabs>
        <w:jc w:val="center"/>
        <w:rPr>
          <w:rFonts w:ascii="Gill Sans MT" w:hAnsi="Gill Sans MT" w:cs="Arial"/>
          <w:szCs w:val="22"/>
        </w:rPr>
      </w:pPr>
      <w:r w:rsidRPr="006834D5">
        <w:rPr>
          <w:rFonts w:ascii="Gill Sans MT" w:hAnsi="Gill Sans MT" w:cs="Arial"/>
          <w:szCs w:val="22"/>
        </w:rPr>
        <w:t xml:space="preserve">Perry H. Woo, DDS </w:t>
      </w:r>
    </w:p>
    <w:p w:rsidR="00113932" w:rsidRPr="006834D5" w:rsidRDefault="006834D5">
      <w:pPr>
        <w:tabs>
          <w:tab w:val="left" w:pos="2160"/>
        </w:tabs>
        <w:jc w:val="center"/>
        <w:rPr>
          <w:rFonts w:ascii="Gill Sans MT" w:hAnsi="Gill Sans MT" w:cs="Arial"/>
          <w:szCs w:val="22"/>
        </w:rPr>
      </w:pPr>
      <w:r w:rsidRPr="006834D5">
        <w:rPr>
          <w:rFonts w:ascii="Gill Sans MT" w:hAnsi="Gill Sans MT" w:cs="Arial"/>
          <w:szCs w:val="22"/>
        </w:rPr>
        <w:t>18805 Cox Avenue, Suite 105</w:t>
      </w:r>
    </w:p>
    <w:p w:rsidR="006834D5" w:rsidRPr="006834D5" w:rsidRDefault="006834D5">
      <w:pPr>
        <w:tabs>
          <w:tab w:val="left" w:pos="2160"/>
        </w:tabs>
        <w:jc w:val="center"/>
        <w:rPr>
          <w:rFonts w:ascii="Gill Sans MT" w:hAnsi="Gill Sans MT" w:cs="Arial"/>
          <w:szCs w:val="22"/>
        </w:rPr>
      </w:pPr>
      <w:r w:rsidRPr="006834D5">
        <w:rPr>
          <w:rFonts w:ascii="Gill Sans MT" w:hAnsi="Gill Sans MT" w:cs="Arial"/>
          <w:szCs w:val="22"/>
        </w:rPr>
        <w:t>Saratoga, CA  95070</w:t>
      </w:r>
    </w:p>
    <w:p w:rsidR="00113932" w:rsidRPr="006834D5" w:rsidRDefault="006834D5">
      <w:pPr>
        <w:tabs>
          <w:tab w:val="left" w:pos="2160"/>
        </w:tabs>
        <w:jc w:val="center"/>
        <w:rPr>
          <w:rFonts w:ascii="Gill Sans MT" w:hAnsi="Gill Sans MT" w:cs="Arial"/>
          <w:szCs w:val="22"/>
        </w:rPr>
      </w:pPr>
      <w:r w:rsidRPr="006834D5">
        <w:rPr>
          <w:rFonts w:ascii="Gill Sans MT" w:hAnsi="Gill Sans MT" w:cs="Arial"/>
          <w:szCs w:val="22"/>
        </w:rPr>
        <w:t>408-379-</w:t>
      </w:r>
      <w:proofErr w:type="gramStart"/>
      <w:r w:rsidRPr="006834D5">
        <w:rPr>
          <w:rFonts w:ascii="Gill Sans MT" w:hAnsi="Gill Sans MT" w:cs="Arial"/>
          <w:szCs w:val="22"/>
        </w:rPr>
        <w:t>6200  info@PerryWooDDS.com</w:t>
      </w:r>
      <w:proofErr w:type="gramEnd"/>
    </w:p>
    <w:p w:rsidR="00113932" w:rsidRPr="001A5BE1" w:rsidRDefault="0022331B" w:rsidP="0022331B">
      <w:pPr>
        <w:tabs>
          <w:tab w:val="left" w:pos="2160"/>
        </w:tabs>
        <w:spacing w:before="240"/>
        <w:rPr>
          <w:rFonts w:ascii="Gill Sans MT" w:hAnsi="Gill Sans MT" w:cs="Arial"/>
          <w:b/>
          <w:szCs w:val="22"/>
        </w:rPr>
      </w:pPr>
      <w:r w:rsidRPr="001A5BE1">
        <w:rPr>
          <w:rFonts w:ascii="Gill Sans MT" w:hAnsi="Gill Sans MT" w:cs="Arial"/>
          <w:b/>
          <w:szCs w:val="22"/>
        </w:rPr>
        <w:t>Complaints</w:t>
      </w:r>
    </w:p>
    <w:p w:rsidR="00113932" w:rsidRPr="001A5BE1" w:rsidRDefault="00113932">
      <w:pPr>
        <w:tabs>
          <w:tab w:val="left" w:pos="2160"/>
        </w:tabs>
        <w:spacing w:before="120"/>
        <w:rPr>
          <w:rFonts w:ascii="Gill Sans MT" w:hAnsi="Gill Sans MT" w:cs="Arial"/>
          <w:szCs w:val="22"/>
        </w:rPr>
      </w:pPr>
      <w:r w:rsidRPr="001A5BE1">
        <w:rPr>
          <w:rFonts w:ascii="Gill Sans MT" w:hAnsi="Gill Sans MT" w:cs="Arial"/>
          <w:szCs w:val="22"/>
        </w:rPr>
        <w:t xml:space="preserve">If you are concerned that we have violated your privacy rights, or you disagree with a decision we made about access to your records, you may contact the person listed above. You also may send a written complaint to the U.S. Department of Health and Human Services — Office of Civil Rights.  The person listed above can provide you with the appropriate address upon request or you may visit </w:t>
      </w:r>
      <w:hyperlink r:id="rId7" w:history="1">
        <w:r w:rsidRPr="001A5BE1">
          <w:rPr>
            <w:rStyle w:val="Hyperlink"/>
            <w:rFonts w:ascii="Gill Sans MT" w:hAnsi="Gill Sans MT" w:cs="Arial"/>
            <w:szCs w:val="22"/>
          </w:rPr>
          <w:t>www.hhs.gov/ocr</w:t>
        </w:r>
      </w:hyperlink>
      <w:r w:rsidRPr="001A5BE1">
        <w:rPr>
          <w:rFonts w:ascii="Gill Sans MT" w:hAnsi="Gill Sans MT" w:cs="Arial"/>
          <w:szCs w:val="22"/>
        </w:rPr>
        <w:t xml:space="preserve"> for further information.</w:t>
      </w:r>
      <w:r w:rsidR="0022331B" w:rsidRPr="001A5BE1">
        <w:rPr>
          <w:rFonts w:ascii="Gill Sans MT" w:hAnsi="Gill Sans MT" w:cs="Arial"/>
          <w:szCs w:val="22"/>
        </w:rPr>
        <w:t xml:space="preserve"> You will not be penalized or retaliated against for filing a complaint with the Office of Civil Rights or with us. </w:t>
      </w:r>
    </w:p>
    <w:p w:rsidR="00E9354F" w:rsidRPr="001A5BE1" w:rsidRDefault="00E9354F" w:rsidP="00E9354F">
      <w:pPr>
        <w:rPr>
          <w:rFonts w:ascii="Gill Sans MT" w:hAnsi="Gill Sans MT" w:cs="Arial"/>
          <w:color w:val="808080"/>
          <w:szCs w:val="22"/>
        </w:rPr>
      </w:pPr>
    </w:p>
    <w:sectPr w:rsidR="00E9354F" w:rsidRPr="001A5BE1" w:rsidSect="004A1527">
      <w:headerReference w:type="even" r:id="rId8"/>
      <w:footerReference w:type="default" r:id="rId9"/>
      <w:headerReference w:type="first" r:id="rId10"/>
      <w:footerReference w:type="first" r:id="rId11"/>
      <w:pgSz w:w="12240" w:h="15840"/>
      <w:pgMar w:top="1440" w:right="1440" w:bottom="1440" w:left="1440" w:header="720" w:footer="720"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741B" w:rsidRDefault="003D741B" w:rsidP="00044817">
      <w:r>
        <w:separator/>
      </w:r>
    </w:p>
  </w:endnote>
  <w:endnote w:type="continuationSeparator" w:id="0">
    <w:p w:rsidR="003D741B" w:rsidRDefault="003D741B" w:rsidP="0004481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 Sans MT">
    <w:altName w:val="Segoe UI"/>
    <w:charset w:val="00"/>
    <w:family w:val="swiss"/>
    <w:pitch w:val="variable"/>
    <w:sig w:usb0="00000001"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002E" w:rsidRPr="00F97C1F" w:rsidRDefault="00B9002E" w:rsidP="00F97C1F">
    <w:pPr>
      <w:pStyle w:val="Footer"/>
      <w:tabs>
        <w:tab w:val="clear" w:pos="9360"/>
        <w:tab w:val="right" w:pos="10440"/>
      </w:tabs>
      <w:ind w:left="-1080" w:right="-1080"/>
      <w:jc w:val="center"/>
      <w:rPr>
        <w:rFonts w:ascii="Trebuchet MS" w:hAnsi="Trebuchet MS" w:cs="Arial"/>
        <w:color w:val="808080" w:themeColor="background1" w:themeShade="80"/>
        <w:sz w:val="20"/>
      </w:rPr>
    </w:pPr>
    <w:r w:rsidRPr="00F97C1F">
      <w:rPr>
        <w:rFonts w:ascii="Trebuchet MS" w:hAnsi="Trebuchet MS" w:cs="Arial"/>
        <w:i/>
        <w:color w:val="808080" w:themeColor="background1" w:themeShade="80"/>
        <w:sz w:val="16"/>
        <w:szCs w:val="16"/>
      </w:rPr>
      <w:t>This document is for informational purposes only and is not intended as legal advice. Brought to you by the HR Compliance Team at Filice Insurance.</w:t>
    </w:r>
  </w:p>
  <w:p w:rsidR="00B9002E" w:rsidRPr="001A5BE1" w:rsidRDefault="00B9002E" w:rsidP="001A5BE1">
    <w:pPr>
      <w:pStyle w:val="Footer"/>
      <w:jc w:val="center"/>
      <w:rPr>
        <w:rFonts w:ascii="Gill Sans MT" w:hAnsi="Gill Sans MT"/>
        <w:sz w:val="16"/>
        <w:szCs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002E" w:rsidRPr="00B9002E" w:rsidRDefault="00B9002E" w:rsidP="00B9002E">
    <w:pPr>
      <w:pStyle w:val="Footer"/>
      <w:tabs>
        <w:tab w:val="clear" w:pos="9360"/>
        <w:tab w:val="right" w:pos="10440"/>
      </w:tabs>
      <w:ind w:left="-1080" w:right="-1080"/>
      <w:jc w:val="center"/>
      <w:rPr>
        <w:rFonts w:ascii="Trebuchet MS" w:hAnsi="Trebuchet MS" w:cs="Arial"/>
        <w:color w:val="FF0000"/>
        <w:sz w:val="20"/>
      </w:rPr>
    </w:pPr>
    <w:r w:rsidRPr="00B9002E">
      <w:rPr>
        <w:rFonts w:ascii="Trebuchet MS" w:hAnsi="Trebuchet MS" w:cs="Arial"/>
        <w:i/>
        <w:color w:val="808080" w:themeColor="background1" w:themeShade="80"/>
        <w:sz w:val="16"/>
        <w:szCs w:val="16"/>
      </w:rPr>
      <w:t>This document is for informational purposes only and is not intended as legal advice. Brought to you by the HR Compliance Team at Filice Insurance.</w:t>
    </w:r>
  </w:p>
  <w:p w:rsidR="00B9002E" w:rsidRPr="001A5BE1" w:rsidRDefault="00B9002E" w:rsidP="001A5BE1">
    <w:pPr>
      <w:pStyle w:val="Footer"/>
      <w:tabs>
        <w:tab w:val="clear" w:pos="9360"/>
        <w:tab w:val="right" w:pos="10080"/>
      </w:tabs>
      <w:ind w:right="-720" w:hanging="720"/>
      <w:jc w:val="center"/>
      <w:rPr>
        <w:rFonts w:ascii="Gill Sans MT" w:hAnsi="Gill Sans MT" w:cs="Arial"/>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741B" w:rsidRDefault="003D741B" w:rsidP="00044817">
      <w:r>
        <w:separator/>
      </w:r>
    </w:p>
  </w:footnote>
  <w:footnote w:type="continuationSeparator" w:id="0">
    <w:p w:rsidR="003D741B" w:rsidRDefault="003D741B" w:rsidP="000448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002E" w:rsidRDefault="007F10B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84781969" o:spid="_x0000_s2050"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002E" w:rsidRPr="001A5BE1" w:rsidRDefault="00B9002E" w:rsidP="00573DBE">
    <w:pPr>
      <w:pStyle w:val="Header"/>
      <w:jc w:val="center"/>
      <w:rPr>
        <w:rFonts w:ascii="Gill Sans MT" w:hAnsi="Gill Sans MT"/>
        <w:i/>
      </w:rPr>
    </w:pPr>
    <w:r w:rsidRPr="001A5BE1">
      <w:rPr>
        <w:rFonts w:ascii="Gill Sans MT" w:hAnsi="Gill Sans MT"/>
        <w:i/>
      </w:rPr>
      <w:t>[PLEASE NOTE: TO ENSURE COMPLIANCE, THIS DOCUMENT SHOULD NOT BE USED WITHOUT PROPER REVIEW. EACH COVERED ENTITY SHOULD MODIFY THE NOTICE AS NECESSARY TO ENSURE THAT ITS NOTICE OF PRIVACY PRACTICES IS CONSISTENT WITH ITS OWN PRIVACY POLICIES AND PROCEDURES.]</w:t>
    </w:r>
  </w:p>
  <w:p w:rsidR="00B9002E" w:rsidRDefault="00B9002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520B06"/>
    <w:multiLevelType w:val="hybridMultilevel"/>
    <w:tmpl w:val="20048188"/>
    <w:lvl w:ilvl="0" w:tplc="69EABF12">
      <w:start w:val="1"/>
      <w:numFmt w:val="bullet"/>
      <w:lvlText w:val=""/>
      <w:lvlJc w:val="left"/>
      <w:pPr>
        <w:tabs>
          <w:tab w:val="num" w:pos="720"/>
        </w:tabs>
        <w:ind w:left="720" w:hanging="360"/>
      </w:pPr>
      <w:rPr>
        <w:rFonts w:ascii="Symbol" w:hAnsi="Symbol" w:hint="default"/>
      </w:rPr>
    </w:lvl>
    <w:lvl w:ilvl="1" w:tplc="A088162A" w:tentative="1">
      <w:start w:val="1"/>
      <w:numFmt w:val="bullet"/>
      <w:lvlText w:val="o"/>
      <w:lvlJc w:val="left"/>
      <w:pPr>
        <w:tabs>
          <w:tab w:val="num" w:pos="1440"/>
        </w:tabs>
        <w:ind w:left="1440" w:hanging="360"/>
      </w:pPr>
      <w:rPr>
        <w:rFonts w:ascii="Courier New" w:hAnsi="Courier New" w:hint="default"/>
      </w:rPr>
    </w:lvl>
    <w:lvl w:ilvl="2" w:tplc="BE22D44A" w:tentative="1">
      <w:start w:val="1"/>
      <w:numFmt w:val="bullet"/>
      <w:lvlText w:val=""/>
      <w:lvlJc w:val="left"/>
      <w:pPr>
        <w:tabs>
          <w:tab w:val="num" w:pos="2160"/>
        </w:tabs>
        <w:ind w:left="2160" w:hanging="360"/>
      </w:pPr>
      <w:rPr>
        <w:rFonts w:ascii="Wingdings" w:hAnsi="Wingdings" w:hint="default"/>
      </w:rPr>
    </w:lvl>
    <w:lvl w:ilvl="3" w:tplc="A67EE0D6" w:tentative="1">
      <w:start w:val="1"/>
      <w:numFmt w:val="bullet"/>
      <w:lvlText w:val=""/>
      <w:lvlJc w:val="left"/>
      <w:pPr>
        <w:tabs>
          <w:tab w:val="num" w:pos="2880"/>
        </w:tabs>
        <w:ind w:left="2880" w:hanging="360"/>
      </w:pPr>
      <w:rPr>
        <w:rFonts w:ascii="Symbol" w:hAnsi="Symbol" w:hint="default"/>
      </w:rPr>
    </w:lvl>
    <w:lvl w:ilvl="4" w:tplc="0DB8CF1A" w:tentative="1">
      <w:start w:val="1"/>
      <w:numFmt w:val="bullet"/>
      <w:lvlText w:val="o"/>
      <w:lvlJc w:val="left"/>
      <w:pPr>
        <w:tabs>
          <w:tab w:val="num" w:pos="3600"/>
        </w:tabs>
        <w:ind w:left="3600" w:hanging="360"/>
      </w:pPr>
      <w:rPr>
        <w:rFonts w:ascii="Courier New" w:hAnsi="Courier New" w:hint="default"/>
      </w:rPr>
    </w:lvl>
    <w:lvl w:ilvl="5" w:tplc="A6A6D3BA" w:tentative="1">
      <w:start w:val="1"/>
      <w:numFmt w:val="bullet"/>
      <w:lvlText w:val=""/>
      <w:lvlJc w:val="left"/>
      <w:pPr>
        <w:tabs>
          <w:tab w:val="num" w:pos="4320"/>
        </w:tabs>
        <w:ind w:left="4320" w:hanging="360"/>
      </w:pPr>
      <w:rPr>
        <w:rFonts w:ascii="Wingdings" w:hAnsi="Wingdings" w:hint="default"/>
      </w:rPr>
    </w:lvl>
    <w:lvl w:ilvl="6" w:tplc="2AB60594" w:tentative="1">
      <w:start w:val="1"/>
      <w:numFmt w:val="bullet"/>
      <w:lvlText w:val=""/>
      <w:lvlJc w:val="left"/>
      <w:pPr>
        <w:tabs>
          <w:tab w:val="num" w:pos="5040"/>
        </w:tabs>
        <w:ind w:left="5040" w:hanging="360"/>
      </w:pPr>
      <w:rPr>
        <w:rFonts w:ascii="Symbol" w:hAnsi="Symbol" w:hint="default"/>
      </w:rPr>
    </w:lvl>
    <w:lvl w:ilvl="7" w:tplc="5A5853CC" w:tentative="1">
      <w:start w:val="1"/>
      <w:numFmt w:val="bullet"/>
      <w:lvlText w:val="o"/>
      <w:lvlJc w:val="left"/>
      <w:pPr>
        <w:tabs>
          <w:tab w:val="num" w:pos="5760"/>
        </w:tabs>
        <w:ind w:left="5760" w:hanging="360"/>
      </w:pPr>
      <w:rPr>
        <w:rFonts w:ascii="Courier New" w:hAnsi="Courier New" w:hint="default"/>
      </w:rPr>
    </w:lvl>
    <w:lvl w:ilvl="8" w:tplc="190073A4" w:tentative="1">
      <w:start w:val="1"/>
      <w:numFmt w:val="bullet"/>
      <w:lvlText w:val=""/>
      <w:lvlJc w:val="left"/>
      <w:pPr>
        <w:tabs>
          <w:tab w:val="num" w:pos="6480"/>
        </w:tabs>
        <w:ind w:left="6480" w:hanging="360"/>
      </w:pPr>
      <w:rPr>
        <w:rFonts w:ascii="Wingdings" w:hAnsi="Wingdings" w:hint="default"/>
      </w:rPr>
    </w:lvl>
  </w:abstractNum>
  <w:abstractNum w:abstractNumId="1">
    <w:nsid w:val="22C52AA6"/>
    <w:multiLevelType w:val="hybridMultilevel"/>
    <w:tmpl w:val="978EAF08"/>
    <w:lvl w:ilvl="0" w:tplc="50064FA4">
      <w:start w:val="1"/>
      <w:numFmt w:val="bullet"/>
      <w:lvlText w:val=""/>
      <w:lvlJc w:val="left"/>
      <w:pPr>
        <w:tabs>
          <w:tab w:val="num" w:pos="720"/>
        </w:tabs>
        <w:ind w:left="720" w:hanging="360"/>
      </w:pPr>
      <w:rPr>
        <w:rFonts w:ascii="Symbol" w:hAnsi="Symbol" w:hint="default"/>
      </w:rPr>
    </w:lvl>
    <w:lvl w:ilvl="1" w:tplc="CD92F4E2" w:tentative="1">
      <w:start w:val="1"/>
      <w:numFmt w:val="bullet"/>
      <w:lvlText w:val="o"/>
      <w:lvlJc w:val="left"/>
      <w:pPr>
        <w:tabs>
          <w:tab w:val="num" w:pos="1440"/>
        </w:tabs>
        <w:ind w:left="1440" w:hanging="360"/>
      </w:pPr>
      <w:rPr>
        <w:rFonts w:ascii="Courier New" w:hAnsi="Courier New" w:hint="default"/>
      </w:rPr>
    </w:lvl>
    <w:lvl w:ilvl="2" w:tplc="49467334" w:tentative="1">
      <w:start w:val="1"/>
      <w:numFmt w:val="bullet"/>
      <w:lvlText w:val=""/>
      <w:lvlJc w:val="left"/>
      <w:pPr>
        <w:tabs>
          <w:tab w:val="num" w:pos="2160"/>
        </w:tabs>
        <w:ind w:left="2160" w:hanging="360"/>
      </w:pPr>
      <w:rPr>
        <w:rFonts w:ascii="Wingdings" w:hAnsi="Wingdings" w:hint="default"/>
      </w:rPr>
    </w:lvl>
    <w:lvl w:ilvl="3" w:tplc="F120EBC0" w:tentative="1">
      <w:start w:val="1"/>
      <w:numFmt w:val="bullet"/>
      <w:lvlText w:val=""/>
      <w:lvlJc w:val="left"/>
      <w:pPr>
        <w:tabs>
          <w:tab w:val="num" w:pos="2880"/>
        </w:tabs>
        <w:ind w:left="2880" w:hanging="360"/>
      </w:pPr>
      <w:rPr>
        <w:rFonts w:ascii="Symbol" w:hAnsi="Symbol" w:hint="default"/>
      </w:rPr>
    </w:lvl>
    <w:lvl w:ilvl="4" w:tplc="D0362E06" w:tentative="1">
      <w:start w:val="1"/>
      <w:numFmt w:val="bullet"/>
      <w:lvlText w:val="o"/>
      <w:lvlJc w:val="left"/>
      <w:pPr>
        <w:tabs>
          <w:tab w:val="num" w:pos="3600"/>
        </w:tabs>
        <w:ind w:left="3600" w:hanging="360"/>
      </w:pPr>
      <w:rPr>
        <w:rFonts w:ascii="Courier New" w:hAnsi="Courier New" w:hint="default"/>
      </w:rPr>
    </w:lvl>
    <w:lvl w:ilvl="5" w:tplc="17B4DAAC" w:tentative="1">
      <w:start w:val="1"/>
      <w:numFmt w:val="bullet"/>
      <w:lvlText w:val=""/>
      <w:lvlJc w:val="left"/>
      <w:pPr>
        <w:tabs>
          <w:tab w:val="num" w:pos="4320"/>
        </w:tabs>
        <w:ind w:left="4320" w:hanging="360"/>
      </w:pPr>
      <w:rPr>
        <w:rFonts w:ascii="Wingdings" w:hAnsi="Wingdings" w:hint="default"/>
      </w:rPr>
    </w:lvl>
    <w:lvl w:ilvl="6" w:tplc="B40CB0EA" w:tentative="1">
      <w:start w:val="1"/>
      <w:numFmt w:val="bullet"/>
      <w:lvlText w:val=""/>
      <w:lvlJc w:val="left"/>
      <w:pPr>
        <w:tabs>
          <w:tab w:val="num" w:pos="5040"/>
        </w:tabs>
        <w:ind w:left="5040" w:hanging="360"/>
      </w:pPr>
      <w:rPr>
        <w:rFonts w:ascii="Symbol" w:hAnsi="Symbol" w:hint="default"/>
      </w:rPr>
    </w:lvl>
    <w:lvl w:ilvl="7" w:tplc="B4884C84" w:tentative="1">
      <w:start w:val="1"/>
      <w:numFmt w:val="bullet"/>
      <w:lvlText w:val="o"/>
      <w:lvlJc w:val="left"/>
      <w:pPr>
        <w:tabs>
          <w:tab w:val="num" w:pos="5760"/>
        </w:tabs>
        <w:ind w:left="5760" w:hanging="360"/>
      </w:pPr>
      <w:rPr>
        <w:rFonts w:ascii="Courier New" w:hAnsi="Courier New" w:hint="default"/>
      </w:rPr>
    </w:lvl>
    <w:lvl w:ilvl="8" w:tplc="FCC23814" w:tentative="1">
      <w:start w:val="1"/>
      <w:numFmt w:val="bullet"/>
      <w:lvlText w:val=""/>
      <w:lvlJc w:val="left"/>
      <w:pPr>
        <w:tabs>
          <w:tab w:val="num" w:pos="6480"/>
        </w:tabs>
        <w:ind w:left="6480" w:hanging="360"/>
      </w:pPr>
      <w:rPr>
        <w:rFonts w:ascii="Wingdings" w:hAnsi="Wingdings" w:hint="default"/>
      </w:rPr>
    </w:lvl>
  </w:abstractNum>
  <w:abstractNum w:abstractNumId="2">
    <w:nsid w:val="3C6F1FEB"/>
    <w:multiLevelType w:val="hybridMultilevel"/>
    <w:tmpl w:val="8A6A8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2D645D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45A519CB"/>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10"/>
  <w:displayHorizontalDrawingGridEvery w:val="0"/>
  <w:displayVerticalDrawingGridEvery w:val="0"/>
  <w:noPunctuationKerning/>
  <w:characterSpacingControl w:val="doNotCompress"/>
  <w:hdrShapeDefaults>
    <o:shapedefaults v:ext="edit" spidmax="4098" fillcolor="white">
      <v:fill color="white"/>
    </o:shapedefaults>
    <o:shapelayout v:ext="edit">
      <o:idmap v:ext="edit" data="2"/>
    </o:shapelayout>
  </w:hdrShapeDefaults>
  <w:footnotePr>
    <w:footnote w:id="-1"/>
    <w:footnote w:id="0"/>
  </w:footnotePr>
  <w:endnotePr>
    <w:endnote w:id="-1"/>
    <w:endnote w:id="0"/>
  </w:endnotePr>
  <w:compat/>
  <w:rsids>
    <w:rsidRoot w:val="00113932"/>
    <w:rsid w:val="000031FA"/>
    <w:rsid w:val="00044817"/>
    <w:rsid w:val="000560CB"/>
    <w:rsid w:val="000709D1"/>
    <w:rsid w:val="000A59E8"/>
    <w:rsid w:val="000D30FE"/>
    <w:rsid w:val="000D625E"/>
    <w:rsid w:val="00113932"/>
    <w:rsid w:val="00156C56"/>
    <w:rsid w:val="001A5BE1"/>
    <w:rsid w:val="0022331B"/>
    <w:rsid w:val="00240BE9"/>
    <w:rsid w:val="00280D5E"/>
    <w:rsid w:val="002A2ACE"/>
    <w:rsid w:val="00350C01"/>
    <w:rsid w:val="003800A5"/>
    <w:rsid w:val="00387EF4"/>
    <w:rsid w:val="003D741B"/>
    <w:rsid w:val="004802CE"/>
    <w:rsid w:val="004A1527"/>
    <w:rsid w:val="004A6D56"/>
    <w:rsid w:val="005112E0"/>
    <w:rsid w:val="00573DBE"/>
    <w:rsid w:val="00586E0F"/>
    <w:rsid w:val="005F7B5D"/>
    <w:rsid w:val="00625B00"/>
    <w:rsid w:val="006834D5"/>
    <w:rsid w:val="00684BDB"/>
    <w:rsid w:val="00692841"/>
    <w:rsid w:val="007642AC"/>
    <w:rsid w:val="007710A8"/>
    <w:rsid w:val="007872AB"/>
    <w:rsid w:val="007F10B5"/>
    <w:rsid w:val="008060F8"/>
    <w:rsid w:val="0084438C"/>
    <w:rsid w:val="008C5570"/>
    <w:rsid w:val="0091091A"/>
    <w:rsid w:val="0092122B"/>
    <w:rsid w:val="009235FC"/>
    <w:rsid w:val="009259D0"/>
    <w:rsid w:val="00944B13"/>
    <w:rsid w:val="009B2FBC"/>
    <w:rsid w:val="00A4422D"/>
    <w:rsid w:val="00A6274D"/>
    <w:rsid w:val="00A95852"/>
    <w:rsid w:val="00AE5CB2"/>
    <w:rsid w:val="00B81B1E"/>
    <w:rsid w:val="00B9002E"/>
    <w:rsid w:val="00BE5614"/>
    <w:rsid w:val="00C05533"/>
    <w:rsid w:val="00C11B8B"/>
    <w:rsid w:val="00C52B51"/>
    <w:rsid w:val="00C9268B"/>
    <w:rsid w:val="00CB3CE5"/>
    <w:rsid w:val="00CD4CFE"/>
    <w:rsid w:val="00CE4F72"/>
    <w:rsid w:val="00D354E3"/>
    <w:rsid w:val="00D61381"/>
    <w:rsid w:val="00E9354F"/>
    <w:rsid w:val="00EE2876"/>
    <w:rsid w:val="00EF0009"/>
    <w:rsid w:val="00F27191"/>
    <w:rsid w:val="00F911BF"/>
    <w:rsid w:val="00F97C1F"/>
    <w:rsid w:val="00FF15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2AB"/>
    <w:rPr>
      <w:rFonts w:ascii="CG Times" w:hAnsi="CG Time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872AB"/>
    <w:pPr>
      <w:jc w:val="center"/>
    </w:pPr>
    <w:rPr>
      <w:b/>
      <w:bCs/>
      <w:sz w:val="24"/>
      <w:u w:val="single"/>
    </w:rPr>
  </w:style>
  <w:style w:type="paragraph" w:styleId="BodyText">
    <w:name w:val="Body Text"/>
    <w:basedOn w:val="Normal"/>
    <w:rsid w:val="007872AB"/>
    <w:pPr>
      <w:tabs>
        <w:tab w:val="left" w:pos="2160"/>
      </w:tabs>
    </w:pPr>
    <w:rPr>
      <w:b/>
      <w:bCs/>
    </w:rPr>
  </w:style>
  <w:style w:type="character" w:styleId="Hyperlink">
    <w:name w:val="Hyperlink"/>
    <w:basedOn w:val="DefaultParagraphFont"/>
    <w:rsid w:val="007872AB"/>
    <w:rPr>
      <w:color w:val="0000FF"/>
      <w:u w:val="single"/>
    </w:rPr>
  </w:style>
  <w:style w:type="paragraph" w:styleId="Header">
    <w:name w:val="header"/>
    <w:basedOn w:val="Normal"/>
    <w:link w:val="HeaderChar"/>
    <w:uiPriority w:val="99"/>
    <w:unhideWhenUsed/>
    <w:rsid w:val="00044817"/>
    <w:pPr>
      <w:tabs>
        <w:tab w:val="center" w:pos="4680"/>
        <w:tab w:val="right" w:pos="9360"/>
      </w:tabs>
    </w:pPr>
  </w:style>
  <w:style w:type="character" w:customStyle="1" w:styleId="HeaderChar">
    <w:name w:val="Header Char"/>
    <w:basedOn w:val="DefaultParagraphFont"/>
    <w:link w:val="Header"/>
    <w:uiPriority w:val="99"/>
    <w:rsid w:val="00044817"/>
    <w:rPr>
      <w:rFonts w:ascii="CG Times" w:hAnsi="CG Times"/>
      <w:sz w:val="22"/>
    </w:rPr>
  </w:style>
  <w:style w:type="paragraph" w:styleId="Footer">
    <w:name w:val="footer"/>
    <w:basedOn w:val="Normal"/>
    <w:link w:val="FooterChar"/>
    <w:uiPriority w:val="99"/>
    <w:unhideWhenUsed/>
    <w:rsid w:val="00044817"/>
    <w:pPr>
      <w:tabs>
        <w:tab w:val="center" w:pos="4680"/>
        <w:tab w:val="right" w:pos="9360"/>
      </w:tabs>
    </w:pPr>
  </w:style>
  <w:style w:type="character" w:customStyle="1" w:styleId="FooterChar">
    <w:name w:val="Footer Char"/>
    <w:basedOn w:val="DefaultParagraphFont"/>
    <w:link w:val="Footer"/>
    <w:uiPriority w:val="99"/>
    <w:rsid w:val="00044817"/>
    <w:rPr>
      <w:rFonts w:ascii="CG Times" w:hAnsi="CG Times"/>
      <w:sz w:val="22"/>
    </w:rPr>
  </w:style>
  <w:style w:type="paragraph" w:styleId="BalloonText">
    <w:name w:val="Balloon Text"/>
    <w:basedOn w:val="Normal"/>
    <w:link w:val="BalloonTextChar"/>
    <w:uiPriority w:val="99"/>
    <w:semiHidden/>
    <w:unhideWhenUsed/>
    <w:rsid w:val="00573DBE"/>
    <w:rPr>
      <w:rFonts w:ascii="Tahoma" w:hAnsi="Tahoma" w:cs="Tahoma"/>
      <w:sz w:val="16"/>
      <w:szCs w:val="16"/>
    </w:rPr>
  </w:style>
  <w:style w:type="character" w:customStyle="1" w:styleId="BalloonTextChar">
    <w:name w:val="Balloon Text Char"/>
    <w:basedOn w:val="DefaultParagraphFont"/>
    <w:link w:val="BalloonText"/>
    <w:uiPriority w:val="99"/>
    <w:semiHidden/>
    <w:rsid w:val="00573DB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hhs.gov/oc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1644</Words>
  <Characters>9371</Characters>
  <Application>Microsoft Office Word</Application>
  <DocSecurity>0</DocSecurity>
  <PresentationFormat>[Compatibility Mode]</PresentationFormat>
  <Lines>78</Lines>
  <Paragraphs>21</Paragraphs>
  <ScaleCrop>false</ScaleCrop>
  <HeadingPairs>
    <vt:vector size="2" baseType="variant">
      <vt:variant>
        <vt:lpstr>Title</vt:lpstr>
      </vt:variant>
      <vt:variant>
        <vt:i4>1</vt:i4>
      </vt:variant>
    </vt:vector>
  </HeadingPairs>
  <TitlesOfParts>
    <vt:vector size="1" baseType="lpstr">
      <vt:lpstr>Notice of Privacy Practices (Feb 2010).doc</vt:lpstr>
    </vt:vector>
  </TitlesOfParts>
  <Company>Microsoft</Company>
  <LinksUpToDate>false</LinksUpToDate>
  <CharactersWithSpaces>10994</CharactersWithSpaces>
  <SharedDoc>false</SharedDoc>
  <HLinks>
    <vt:vector size="6" baseType="variant">
      <vt:variant>
        <vt:i4>3932213</vt:i4>
      </vt:variant>
      <vt:variant>
        <vt:i4>0</vt:i4>
      </vt:variant>
      <vt:variant>
        <vt:i4>0</vt:i4>
      </vt:variant>
      <vt:variant>
        <vt:i4>5</vt:i4>
      </vt:variant>
      <vt:variant>
        <vt:lpwstr>http://www.hhs.gov/ocr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Privacy Practices (Feb 2010).doc</dc:title>
  <dc:creator>Zywave, Inc.</dc:creator>
  <cp:lastModifiedBy>woo</cp:lastModifiedBy>
  <cp:revision>2</cp:revision>
  <cp:lastPrinted>2012-05-29T15:58:00Z</cp:lastPrinted>
  <dcterms:created xsi:type="dcterms:W3CDTF">2013-09-10T18:41:00Z</dcterms:created>
  <dcterms:modified xsi:type="dcterms:W3CDTF">2013-09-10T18:41:00Z</dcterms:modified>
</cp:coreProperties>
</file>